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99E1" w14:textId="33652DA1" w:rsidR="00617684" w:rsidRPr="00415C3A" w:rsidRDefault="000D3294" w:rsidP="00F10A13">
      <w:pPr>
        <w:autoSpaceDE w:val="0"/>
        <w:autoSpaceDN w:val="0"/>
        <w:adjustRightInd w:val="0"/>
        <w:rPr>
          <w:rFonts w:ascii="Calibri" w:hAnsi="Calibri" w:cs="Calibri"/>
          <w:b/>
          <w:bCs/>
          <w:color w:val="000000"/>
          <w:kern w:val="0"/>
          <w:sz w:val="28"/>
          <w:szCs w:val="28"/>
        </w:rPr>
      </w:pPr>
      <w:r w:rsidRPr="00415C3A">
        <w:rPr>
          <w:rFonts w:ascii="Calibri" w:hAnsi="Calibri" w:cs="Calibri"/>
          <w:b/>
          <w:bCs/>
          <w:noProof/>
          <w:color w:val="000000"/>
          <w:kern w:val="0"/>
          <w:sz w:val="28"/>
          <w:szCs w:val="28"/>
        </w:rPr>
        <w:drawing>
          <wp:anchor distT="0" distB="0" distL="114300" distR="114300" simplePos="0" relativeHeight="251659264" behindDoc="0" locked="0" layoutInCell="1" allowOverlap="1" wp14:anchorId="65260A66" wp14:editId="68B97D8F">
            <wp:simplePos x="0" y="0"/>
            <wp:positionH relativeFrom="margin">
              <wp:posOffset>-1270</wp:posOffset>
            </wp:positionH>
            <wp:positionV relativeFrom="margin">
              <wp:posOffset>-71672</wp:posOffset>
            </wp:positionV>
            <wp:extent cx="1032510" cy="964565"/>
            <wp:effectExtent l="0" t="0" r="0" b="635"/>
            <wp:wrapSquare wrapText="bothSides"/>
            <wp:docPr id="155487970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879704" name="Grafik 15548797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2510" cy="964565"/>
                    </a:xfrm>
                    <a:prstGeom prst="rect">
                      <a:avLst/>
                    </a:prstGeom>
                  </pic:spPr>
                </pic:pic>
              </a:graphicData>
            </a:graphic>
            <wp14:sizeRelH relativeFrom="margin">
              <wp14:pctWidth>0</wp14:pctWidth>
            </wp14:sizeRelH>
            <wp14:sizeRelV relativeFrom="margin">
              <wp14:pctHeight>0</wp14:pctHeight>
            </wp14:sizeRelV>
          </wp:anchor>
        </w:drawing>
      </w:r>
      <w:r w:rsidR="00187208" w:rsidRPr="00415C3A">
        <w:rPr>
          <w:rFonts w:ascii="Calibri" w:hAnsi="Calibri" w:cs="Calibri"/>
          <w:b/>
          <w:bCs/>
          <w:noProof/>
          <w:color w:val="000000"/>
          <w:kern w:val="0"/>
          <w:sz w:val="28"/>
          <w:szCs w:val="28"/>
        </w:rPr>
        <w:drawing>
          <wp:anchor distT="0" distB="0" distL="114300" distR="114300" simplePos="0" relativeHeight="251658240" behindDoc="0" locked="0" layoutInCell="1" allowOverlap="1" wp14:anchorId="0BF71A9D" wp14:editId="59F4D7CB">
            <wp:simplePos x="0" y="0"/>
            <wp:positionH relativeFrom="margin">
              <wp:posOffset>4658112</wp:posOffset>
            </wp:positionH>
            <wp:positionV relativeFrom="margin">
              <wp:posOffset>-168772</wp:posOffset>
            </wp:positionV>
            <wp:extent cx="1490345" cy="1263650"/>
            <wp:effectExtent l="0" t="0" r="0" b="0"/>
            <wp:wrapSquare wrapText="bothSides"/>
            <wp:docPr id="654832276" name="Grafik 1" descr="Ein Bild, das Kunst, Zeichnung,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32276" name="Grafik 1" descr="Ein Bild, das Kunst, Zeichnung, Entwurf enthält.&#10;&#10;Automatisch generierte Beschreibung"/>
                    <pic:cNvPicPr/>
                  </pic:nvPicPr>
                  <pic:blipFill rotWithShape="1">
                    <a:blip r:embed="rId6" cstate="print">
                      <a:extLst>
                        <a:ext uri="{28A0092B-C50C-407E-A947-70E740481C1C}">
                          <a14:useLocalDpi xmlns:a14="http://schemas.microsoft.com/office/drawing/2010/main" val="0"/>
                        </a:ext>
                      </a:extLst>
                    </a:blip>
                    <a:srcRect l="48" t="6197" r="-48" b="9006"/>
                    <a:stretch/>
                  </pic:blipFill>
                  <pic:spPr bwMode="auto">
                    <a:xfrm>
                      <a:off x="0" y="0"/>
                      <a:ext cx="1490345" cy="1263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922B87" w14:textId="77777777" w:rsidR="00617684" w:rsidRPr="00415C3A" w:rsidRDefault="00617684" w:rsidP="007A79E1">
      <w:pPr>
        <w:autoSpaceDE w:val="0"/>
        <w:autoSpaceDN w:val="0"/>
        <w:adjustRightInd w:val="0"/>
        <w:jc w:val="center"/>
        <w:rPr>
          <w:rFonts w:ascii="Calibri" w:hAnsi="Calibri" w:cs="Calibri"/>
          <w:b/>
          <w:bCs/>
          <w:color w:val="000000"/>
          <w:kern w:val="0"/>
          <w:sz w:val="28"/>
          <w:szCs w:val="28"/>
        </w:rPr>
      </w:pPr>
      <w:r w:rsidRPr="00415C3A">
        <w:rPr>
          <w:rFonts w:ascii="Calibri" w:hAnsi="Calibri" w:cs="Calibri"/>
          <w:b/>
          <w:bCs/>
          <w:color w:val="000000"/>
          <w:kern w:val="0"/>
          <w:sz w:val="28"/>
          <w:szCs w:val="28"/>
        </w:rPr>
        <w:t>FIP-Hilfe Deutschland</w:t>
      </w:r>
    </w:p>
    <w:p w14:paraId="21D45557" w14:textId="59272620" w:rsidR="00617684" w:rsidRPr="00415C3A" w:rsidRDefault="00617684" w:rsidP="007A79E1">
      <w:pPr>
        <w:autoSpaceDE w:val="0"/>
        <w:autoSpaceDN w:val="0"/>
        <w:adjustRightInd w:val="0"/>
        <w:jc w:val="center"/>
        <w:rPr>
          <w:rFonts w:ascii="Calibri" w:hAnsi="Calibri" w:cs="Calibri"/>
          <w:b/>
          <w:bCs/>
          <w:color w:val="000000"/>
          <w:kern w:val="0"/>
          <w:sz w:val="28"/>
          <w:szCs w:val="28"/>
        </w:rPr>
      </w:pPr>
    </w:p>
    <w:p w14:paraId="69DAAC17" w14:textId="52B9CB54" w:rsidR="00617684" w:rsidRPr="00415C3A" w:rsidRDefault="00617684" w:rsidP="007A79E1">
      <w:pPr>
        <w:autoSpaceDE w:val="0"/>
        <w:autoSpaceDN w:val="0"/>
        <w:adjustRightInd w:val="0"/>
        <w:jc w:val="center"/>
        <w:rPr>
          <w:rFonts w:ascii="Calibri" w:hAnsi="Calibri" w:cs="Calibri"/>
          <w:b/>
          <w:bCs/>
          <w:color w:val="000000"/>
          <w:kern w:val="0"/>
          <w:sz w:val="28"/>
          <w:szCs w:val="28"/>
        </w:rPr>
      </w:pPr>
    </w:p>
    <w:p w14:paraId="0508E51F" w14:textId="77777777" w:rsidR="00617684" w:rsidRPr="00415C3A" w:rsidRDefault="00617684" w:rsidP="007A79E1">
      <w:pPr>
        <w:autoSpaceDE w:val="0"/>
        <w:autoSpaceDN w:val="0"/>
        <w:adjustRightInd w:val="0"/>
        <w:jc w:val="center"/>
        <w:rPr>
          <w:rFonts w:ascii="Calibri" w:hAnsi="Calibri" w:cs="Calibri"/>
          <w:color w:val="000000"/>
          <w:kern w:val="0"/>
          <w:sz w:val="28"/>
          <w:szCs w:val="28"/>
        </w:rPr>
      </w:pPr>
      <w:r w:rsidRPr="00415C3A">
        <w:rPr>
          <w:rFonts w:ascii="Calibri" w:hAnsi="Calibri" w:cs="Calibri"/>
          <w:b/>
          <w:bCs/>
          <w:color w:val="000000"/>
          <w:kern w:val="0"/>
          <w:sz w:val="28"/>
          <w:szCs w:val="28"/>
        </w:rPr>
        <w:t>FIP – Die Bekannte Unbekannte</w:t>
      </w:r>
    </w:p>
    <w:p w14:paraId="414A85EB" w14:textId="77777777" w:rsidR="00617684" w:rsidRPr="00415C3A" w:rsidRDefault="00617684" w:rsidP="007A79E1">
      <w:pPr>
        <w:autoSpaceDE w:val="0"/>
        <w:autoSpaceDN w:val="0"/>
        <w:adjustRightInd w:val="0"/>
        <w:jc w:val="center"/>
        <w:rPr>
          <w:rFonts w:ascii="Calibri" w:hAnsi="Calibri" w:cs="Calibri"/>
          <w:color w:val="000000"/>
          <w:kern w:val="0"/>
          <w:sz w:val="28"/>
          <w:szCs w:val="28"/>
        </w:rPr>
      </w:pPr>
    </w:p>
    <w:p w14:paraId="339CAA08" w14:textId="77777777" w:rsidR="00254D27" w:rsidRPr="00415C3A" w:rsidRDefault="00254D27" w:rsidP="00F10A13">
      <w:pPr>
        <w:autoSpaceDE w:val="0"/>
        <w:autoSpaceDN w:val="0"/>
        <w:adjustRightInd w:val="0"/>
        <w:rPr>
          <w:rFonts w:ascii="Calibri" w:hAnsi="Calibri" w:cs="Calibri"/>
          <w:b/>
          <w:bCs/>
          <w:color w:val="000000"/>
          <w:kern w:val="0"/>
          <w:u w:val="single" w:color="000000"/>
        </w:rPr>
      </w:pPr>
    </w:p>
    <w:p w14:paraId="63004FED" w14:textId="3216E6B0"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b/>
          <w:bCs/>
          <w:color w:val="000000"/>
          <w:kern w:val="0"/>
          <w:u w:val="single" w:color="000000"/>
        </w:rPr>
        <w:t>FCOV vs. FIPV</w:t>
      </w:r>
    </w:p>
    <w:p w14:paraId="1E0722D9" w14:textId="77777777" w:rsidR="00617684" w:rsidRPr="00415C3A" w:rsidRDefault="00617684" w:rsidP="00F10A13">
      <w:pPr>
        <w:autoSpaceDE w:val="0"/>
        <w:autoSpaceDN w:val="0"/>
        <w:adjustRightInd w:val="0"/>
        <w:rPr>
          <w:rFonts w:ascii="Calibri" w:hAnsi="Calibri" w:cs="Calibri"/>
          <w:color w:val="000000"/>
          <w:kern w:val="0"/>
          <w:u w:color="000000"/>
        </w:rPr>
      </w:pPr>
    </w:p>
    <w:p w14:paraId="12D099F4"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FIP entwickelt sich durch die </w:t>
      </w:r>
      <w:r w:rsidRPr="00415C3A">
        <w:rPr>
          <w:rFonts w:ascii="Calibri" w:hAnsi="Calibri" w:cs="Calibri"/>
          <w:b/>
          <w:bCs/>
          <w:color w:val="000000"/>
          <w:kern w:val="0"/>
          <w:u w:color="000000"/>
        </w:rPr>
        <w:t>Mutation des felinen Coronavirus</w:t>
      </w:r>
      <w:r w:rsidRPr="00415C3A">
        <w:rPr>
          <w:rFonts w:ascii="Calibri" w:hAnsi="Calibri" w:cs="Calibri"/>
          <w:color w:val="000000"/>
          <w:kern w:val="0"/>
          <w:u w:color="000000"/>
        </w:rPr>
        <w:t>.</w:t>
      </w:r>
    </w:p>
    <w:p w14:paraId="67AEE52D" w14:textId="77777777" w:rsidR="00617684" w:rsidRPr="00415C3A" w:rsidRDefault="00617684" w:rsidP="00F10A13">
      <w:pPr>
        <w:autoSpaceDE w:val="0"/>
        <w:autoSpaceDN w:val="0"/>
        <w:adjustRightInd w:val="0"/>
        <w:rPr>
          <w:rFonts w:ascii="Calibri" w:hAnsi="Calibri" w:cs="Calibri"/>
          <w:color w:val="000000"/>
          <w:kern w:val="0"/>
          <w:u w:color="000000"/>
        </w:rPr>
      </w:pPr>
    </w:p>
    <w:p w14:paraId="3B9AF0C0"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Das Feline Coronavirus (</w:t>
      </w:r>
      <w:proofErr w:type="spellStart"/>
      <w:r w:rsidRPr="00415C3A">
        <w:rPr>
          <w:rFonts w:ascii="Calibri" w:hAnsi="Calibri" w:cs="Calibri"/>
          <w:color w:val="000000"/>
          <w:kern w:val="0"/>
          <w:u w:color="000000"/>
        </w:rPr>
        <w:t>FCoV</w:t>
      </w:r>
      <w:proofErr w:type="spellEnd"/>
      <w:r w:rsidRPr="00415C3A">
        <w:rPr>
          <w:rFonts w:ascii="Calibri" w:hAnsi="Calibri" w:cs="Calibri"/>
          <w:color w:val="000000"/>
          <w:kern w:val="0"/>
          <w:u w:color="000000"/>
        </w:rPr>
        <w:t xml:space="preserve">) ist ein sehr weit verbreitetes katzenspezifisches RNA-Virus, das fäkal-oral übertragen wird. </w:t>
      </w:r>
      <w:proofErr w:type="spellStart"/>
      <w:r w:rsidRPr="00415C3A">
        <w:rPr>
          <w:rFonts w:ascii="Calibri" w:hAnsi="Calibri" w:cs="Calibri"/>
          <w:color w:val="000000"/>
          <w:kern w:val="0"/>
          <w:u w:color="000000"/>
        </w:rPr>
        <w:t>FCoV</w:t>
      </w:r>
      <w:proofErr w:type="spellEnd"/>
      <w:r w:rsidRPr="00415C3A">
        <w:rPr>
          <w:rFonts w:ascii="Calibri" w:hAnsi="Calibri" w:cs="Calibri"/>
          <w:color w:val="000000"/>
          <w:kern w:val="0"/>
          <w:u w:color="000000"/>
        </w:rPr>
        <w:t xml:space="preserve"> ist in erster Linie ein enterisches Virus und die meisten Infektionen verursachen keine klinischen Symptome oder führen nur zu einer milden Enteritis. </w:t>
      </w:r>
    </w:p>
    <w:p w14:paraId="4212C3D3" w14:textId="77777777" w:rsidR="00617684" w:rsidRPr="00415C3A" w:rsidRDefault="00617684" w:rsidP="00F10A13">
      <w:pPr>
        <w:autoSpaceDE w:val="0"/>
        <w:autoSpaceDN w:val="0"/>
        <w:adjustRightInd w:val="0"/>
        <w:rPr>
          <w:rFonts w:ascii="Calibri" w:hAnsi="Calibri" w:cs="Calibri"/>
          <w:color w:val="000000"/>
          <w:kern w:val="0"/>
          <w:u w:color="000000"/>
        </w:rPr>
      </w:pPr>
    </w:p>
    <w:p w14:paraId="64EF59D4"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Nur bei einem kleinen Teil der </w:t>
      </w:r>
      <w:proofErr w:type="spellStart"/>
      <w:r w:rsidRPr="00415C3A">
        <w:rPr>
          <w:rFonts w:ascii="Calibri" w:hAnsi="Calibri" w:cs="Calibri"/>
          <w:color w:val="000000"/>
          <w:kern w:val="0"/>
          <w:u w:color="000000"/>
        </w:rPr>
        <w:t>FCoV</w:t>
      </w:r>
      <w:proofErr w:type="spellEnd"/>
      <w:r w:rsidRPr="00415C3A">
        <w:rPr>
          <w:rFonts w:ascii="Calibri" w:hAnsi="Calibri" w:cs="Calibri"/>
          <w:color w:val="000000"/>
          <w:kern w:val="0"/>
          <w:u w:color="000000"/>
        </w:rPr>
        <w:t>-infizierten Katzen entwickelt sich FIP durch die Mutation des harmlosen FCOV zu dem gefährlichen FIP-Virus (FIPV).</w:t>
      </w:r>
    </w:p>
    <w:p w14:paraId="4D561499" w14:textId="77777777" w:rsidR="00617684" w:rsidRPr="00415C3A" w:rsidRDefault="00617684" w:rsidP="00F10A13">
      <w:pPr>
        <w:autoSpaceDE w:val="0"/>
        <w:autoSpaceDN w:val="0"/>
        <w:adjustRightInd w:val="0"/>
        <w:rPr>
          <w:rFonts w:ascii="Calibri" w:hAnsi="Calibri" w:cs="Calibri"/>
          <w:color w:val="000000"/>
          <w:kern w:val="0"/>
          <w:u w:color="000000"/>
        </w:rPr>
      </w:pPr>
    </w:p>
    <w:p w14:paraId="7A6111B6" w14:textId="77777777" w:rsidR="00617684" w:rsidRPr="00415C3A" w:rsidRDefault="00617684" w:rsidP="00F10A13">
      <w:pPr>
        <w:autoSpaceDE w:val="0"/>
        <w:autoSpaceDN w:val="0"/>
        <w:adjustRightInd w:val="0"/>
        <w:spacing w:after="120"/>
        <w:rPr>
          <w:rFonts w:ascii="Calibri" w:hAnsi="Calibri" w:cs="Calibri"/>
          <w:color w:val="000000"/>
          <w:kern w:val="0"/>
          <w:u w:color="000000"/>
        </w:rPr>
      </w:pPr>
      <w:r w:rsidRPr="00415C3A">
        <w:rPr>
          <w:rFonts w:ascii="Calibri" w:hAnsi="Calibri" w:cs="Calibri"/>
          <w:color w:val="000000"/>
          <w:kern w:val="0"/>
          <w:u w:color="000000"/>
        </w:rPr>
        <w:t>Katzen jeder Rasse und jeden Alters können FIP entwickeln. Es wird besonders bei Rassekatzen (insbesondere bei bestimmten Rassen in einigen Studien) und bei Katzen unter zwei Jahren beobachtet. In einigen Studien entwickelten Kater häufiger FIP als Katzen.</w:t>
      </w:r>
    </w:p>
    <w:p w14:paraId="78F1750A" w14:textId="77777777" w:rsidR="00617684" w:rsidRPr="00415C3A" w:rsidRDefault="00617684" w:rsidP="00F10A13">
      <w:pPr>
        <w:autoSpaceDE w:val="0"/>
        <w:autoSpaceDN w:val="0"/>
        <w:adjustRightInd w:val="0"/>
        <w:spacing w:after="120"/>
        <w:rPr>
          <w:rFonts w:ascii="Calibri" w:hAnsi="Calibri" w:cs="Calibri"/>
          <w:color w:val="000000"/>
          <w:kern w:val="0"/>
          <w:u w:color="000000"/>
        </w:rPr>
      </w:pPr>
      <w:proofErr w:type="spellStart"/>
      <w:r w:rsidRPr="00415C3A">
        <w:rPr>
          <w:rFonts w:ascii="Calibri" w:hAnsi="Calibri" w:cs="Calibri"/>
          <w:color w:val="000000"/>
          <w:kern w:val="0"/>
          <w:u w:color="000000"/>
        </w:rPr>
        <w:t>FCoV</w:t>
      </w:r>
      <w:proofErr w:type="spellEnd"/>
      <w:r w:rsidRPr="00415C3A">
        <w:rPr>
          <w:rFonts w:ascii="Calibri" w:hAnsi="Calibri" w:cs="Calibri"/>
          <w:color w:val="000000"/>
          <w:kern w:val="0"/>
          <w:u w:color="000000"/>
        </w:rPr>
        <w:t xml:space="preserve"> ist ein ansteckendes Virus. Fäkalien sind die Hauptquelle der </w:t>
      </w:r>
      <w:proofErr w:type="spellStart"/>
      <w:r w:rsidRPr="00415C3A">
        <w:rPr>
          <w:rFonts w:ascii="Calibri" w:hAnsi="Calibri" w:cs="Calibri"/>
          <w:color w:val="000000"/>
          <w:kern w:val="0"/>
          <w:u w:color="000000"/>
        </w:rPr>
        <w:t>FCoV</w:t>
      </w:r>
      <w:proofErr w:type="spellEnd"/>
      <w:r w:rsidRPr="00415C3A">
        <w:rPr>
          <w:rFonts w:ascii="Calibri" w:hAnsi="Calibri" w:cs="Calibri"/>
          <w:color w:val="000000"/>
          <w:kern w:val="0"/>
          <w:u w:color="000000"/>
        </w:rPr>
        <w:t>-Infektion.</w:t>
      </w:r>
    </w:p>
    <w:p w14:paraId="6223FF7C" w14:textId="77777777" w:rsidR="00617684" w:rsidRPr="00415C3A" w:rsidRDefault="00617684" w:rsidP="00F10A13">
      <w:pPr>
        <w:autoSpaceDE w:val="0"/>
        <w:autoSpaceDN w:val="0"/>
        <w:adjustRightInd w:val="0"/>
        <w:spacing w:after="120"/>
        <w:rPr>
          <w:rFonts w:ascii="Calibri" w:hAnsi="Calibri" w:cs="Calibri"/>
          <w:color w:val="000000"/>
          <w:kern w:val="0"/>
          <w:u w:color="000000"/>
        </w:rPr>
      </w:pPr>
      <w:r w:rsidRPr="00415C3A">
        <w:rPr>
          <w:rFonts w:ascii="Calibri" w:hAnsi="Calibri" w:cs="Calibri"/>
          <w:color w:val="000000"/>
          <w:kern w:val="0"/>
          <w:u w:color="000000"/>
        </w:rPr>
        <w:t xml:space="preserve">Bei dem FIP-Virus hingegen wird eine horizontale Übertragung mit den hier bisher auftretenden Mutationen als sehr unwahrscheinlich angesehen. </w:t>
      </w:r>
    </w:p>
    <w:p w14:paraId="1A0D25D2" w14:textId="6E016F7E" w:rsidR="00617684" w:rsidRPr="00415C3A" w:rsidRDefault="007157DE" w:rsidP="00F10A13">
      <w:pPr>
        <w:autoSpaceDE w:val="0"/>
        <w:autoSpaceDN w:val="0"/>
        <w:adjustRightInd w:val="0"/>
        <w:spacing w:after="120"/>
        <w:rPr>
          <w:rFonts w:ascii="Calibri" w:hAnsi="Calibri" w:cs="Calibri"/>
          <w:color w:val="000000"/>
          <w:kern w:val="0"/>
          <w:u w:color="000000"/>
        </w:rPr>
      </w:pPr>
      <w:r w:rsidRPr="00415C3A">
        <w:rPr>
          <w:rFonts w:ascii="Calibri" w:hAnsi="Calibri" w:cs="Calibri"/>
          <w:noProof/>
          <w:color w:val="000000"/>
          <w:kern w:val="0"/>
          <w:u w:color="000000"/>
        </w:rPr>
        <mc:AlternateContent>
          <mc:Choice Requires="wps">
            <w:drawing>
              <wp:anchor distT="0" distB="0" distL="114300" distR="114300" simplePos="0" relativeHeight="251660288" behindDoc="0" locked="0" layoutInCell="1" allowOverlap="1" wp14:anchorId="481F24B7" wp14:editId="238BD2B3">
                <wp:simplePos x="0" y="0"/>
                <wp:positionH relativeFrom="column">
                  <wp:posOffset>-96520</wp:posOffset>
                </wp:positionH>
                <wp:positionV relativeFrom="paragraph">
                  <wp:posOffset>184196</wp:posOffset>
                </wp:positionV>
                <wp:extent cx="6194066" cy="1304014"/>
                <wp:effectExtent l="0" t="0" r="16510" b="17145"/>
                <wp:wrapNone/>
                <wp:docPr id="408232764" name="Rechteck 1"/>
                <wp:cNvGraphicFramePr/>
                <a:graphic xmlns:a="http://schemas.openxmlformats.org/drawingml/2006/main">
                  <a:graphicData uri="http://schemas.microsoft.com/office/word/2010/wordprocessingShape">
                    <wps:wsp>
                      <wps:cNvSpPr/>
                      <wps:spPr>
                        <a:xfrm>
                          <a:off x="0" y="0"/>
                          <a:ext cx="6194066" cy="1304014"/>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42CF" id="Rechteck 1" o:spid="_x0000_s1026" style="position:absolute;margin-left:-7.6pt;margin-top:14.5pt;width:487.7pt;height:1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" filled="f" strokecolor="red" strokeweight="1pt"/>
            </w:pict>
          </mc:Fallback>
        </mc:AlternateContent>
      </w:r>
    </w:p>
    <w:p w14:paraId="0570A0BD" w14:textId="77777777" w:rsidR="00617684" w:rsidRPr="00415C3A" w:rsidRDefault="00617684" w:rsidP="00F10A13">
      <w:pPr>
        <w:autoSpaceDE w:val="0"/>
        <w:autoSpaceDN w:val="0"/>
        <w:adjustRightInd w:val="0"/>
        <w:spacing w:after="120"/>
        <w:rPr>
          <w:rFonts w:ascii="Calibri" w:hAnsi="Calibri" w:cs="Calibri"/>
          <w:b/>
          <w:bCs/>
          <w:color w:val="000000"/>
          <w:kern w:val="0"/>
          <w:u w:color="000000"/>
        </w:rPr>
      </w:pPr>
      <w:r w:rsidRPr="00415C3A">
        <w:rPr>
          <w:rFonts w:ascii="Calibri" w:hAnsi="Calibri" w:cs="Calibri"/>
          <w:b/>
          <w:bCs/>
          <w:color w:val="000000"/>
          <w:kern w:val="0"/>
          <w:u w:val="single" w:color="000000"/>
        </w:rPr>
        <w:t>Ergebnis:</w:t>
      </w:r>
    </w:p>
    <w:p w14:paraId="4CD33605" w14:textId="77777777" w:rsidR="00617684" w:rsidRPr="00415C3A" w:rsidRDefault="00617684" w:rsidP="00F10A13">
      <w:pPr>
        <w:autoSpaceDE w:val="0"/>
        <w:autoSpaceDN w:val="0"/>
        <w:adjustRightInd w:val="0"/>
        <w:spacing w:after="120"/>
        <w:rPr>
          <w:rFonts w:ascii="Calibri" w:hAnsi="Calibri" w:cs="Calibri"/>
          <w:b/>
          <w:bCs/>
          <w:color w:val="000000"/>
          <w:kern w:val="0"/>
          <w:u w:color="000000"/>
        </w:rPr>
      </w:pPr>
      <w:r w:rsidRPr="00415C3A">
        <w:rPr>
          <w:rFonts w:ascii="Calibri" w:hAnsi="Calibri" w:cs="Calibri"/>
          <w:b/>
          <w:bCs/>
          <w:color w:val="000000"/>
          <w:kern w:val="0"/>
          <w:u w:color="000000"/>
        </w:rPr>
        <w:t>Das FCOV ist harmlos - aber ansteckend!</w:t>
      </w:r>
    </w:p>
    <w:p w14:paraId="5DCC42F8" w14:textId="77777777" w:rsidR="00617684" w:rsidRPr="00415C3A" w:rsidRDefault="00617684" w:rsidP="00F10A13">
      <w:pPr>
        <w:autoSpaceDE w:val="0"/>
        <w:autoSpaceDN w:val="0"/>
        <w:adjustRightInd w:val="0"/>
        <w:spacing w:after="120"/>
        <w:rPr>
          <w:rFonts w:ascii="Calibri" w:hAnsi="Calibri" w:cs="Calibri"/>
          <w:b/>
          <w:bCs/>
          <w:color w:val="000000"/>
          <w:kern w:val="0"/>
          <w:u w:color="000000"/>
        </w:rPr>
      </w:pPr>
      <w:r w:rsidRPr="00415C3A">
        <w:rPr>
          <w:rFonts w:ascii="Calibri" w:hAnsi="Calibri" w:cs="Calibri"/>
          <w:b/>
          <w:bCs/>
          <w:color w:val="000000"/>
          <w:kern w:val="0"/>
          <w:u w:color="000000"/>
        </w:rPr>
        <w:t>Das FIPV ist gefährlich - aber nicht ansteckend!</w:t>
      </w:r>
    </w:p>
    <w:p w14:paraId="0032062E" w14:textId="77777777" w:rsidR="00617684" w:rsidRPr="00415C3A" w:rsidRDefault="00617684" w:rsidP="00F10A13">
      <w:pPr>
        <w:autoSpaceDE w:val="0"/>
        <w:autoSpaceDN w:val="0"/>
        <w:adjustRightInd w:val="0"/>
        <w:spacing w:after="120"/>
        <w:rPr>
          <w:rFonts w:ascii="Calibri" w:hAnsi="Calibri" w:cs="Calibri"/>
          <w:b/>
          <w:bCs/>
          <w:color w:val="000000"/>
          <w:kern w:val="0"/>
          <w:u w:color="000000"/>
        </w:rPr>
      </w:pPr>
      <w:r w:rsidRPr="00415C3A">
        <w:rPr>
          <w:rFonts w:ascii="Calibri" w:hAnsi="Calibri" w:cs="Calibri"/>
          <w:b/>
          <w:bCs/>
          <w:color w:val="000000"/>
          <w:kern w:val="0"/>
          <w:u w:color="000000"/>
        </w:rPr>
        <w:t>Erkrankte Katzen müssen daher nicht von anderen im Haushalt lebenden Katzen getrennt werden!</w:t>
      </w:r>
    </w:p>
    <w:p w14:paraId="1A23BD46" w14:textId="77777777" w:rsidR="00617684" w:rsidRPr="00415C3A" w:rsidRDefault="00617684" w:rsidP="00F10A13">
      <w:pPr>
        <w:autoSpaceDE w:val="0"/>
        <w:autoSpaceDN w:val="0"/>
        <w:adjustRightInd w:val="0"/>
        <w:spacing w:after="120"/>
        <w:rPr>
          <w:rFonts w:ascii="Calibri" w:hAnsi="Calibri" w:cs="Calibri"/>
          <w:b/>
          <w:bCs/>
          <w:color w:val="000000"/>
          <w:kern w:val="0"/>
          <w:u w:color="000000"/>
        </w:rPr>
      </w:pPr>
    </w:p>
    <w:p w14:paraId="6820E080" w14:textId="77777777" w:rsidR="00617684" w:rsidRPr="00415C3A" w:rsidRDefault="00617684" w:rsidP="00F10A13">
      <w:pPr>
        <w:autoSpaceDE w:val="0"/>
        <w:autoSpaceDN w:val="0"/>
        <w:adjustRightInd w:val="0"/>
        <w:spacing w:after="120"/>
        <w:rPr>
          <w:rFonts w:ascii="Calibri" w:hAnsi="Calibri" w:cs="Calibri"/>
          <w:b/>
          <w:bCs/>
          <w:color w:val="000000"/>
          <w:kern w:val="0"/>
          <w:u w:val="single" w:color="000000"/>
        </w:rPr>
      </w:pPr>
      <w:r w:rsidRPr="00415C3A">
        <w:rPr>
          <w:rFonts w:ascii="Calibri" w:hAnsi="Calibri" w:cs="Calibri"/>
          <w:b/>
          <w:bCs/>
          <w:color w:val="000000"/>
          <w:kern w:val="0"/>
          <w:u w:val="single" w:color="000000"/>
        </w:rPr>
        <w:t>Behandlungsmöglichkeit</w:t>
      </w:r>
    </w:p>
    <w:p w14:paraId="50516DF0" w14:textId="77777777" w:rsidR="00617684" w:rsidRPr="00415C3A" w:rsidRDefault="00617684" w:rsidP="00F10A13">
      <w:pPr>
        <w:autoSpaceDE w:val="0"/>
        <w:autoSpaceDN w:val="0"/>
        <w:adjustRightInd w:val="0"/>
        <w:rPr>
          <w:rFonts w:ascii="Calibri" w:hAnsi="Calibri" w:cs="Calibri"/>
          <w:b/>
          <w:bCs/>
          <w:color w:val="000000"/>
          <w:kern w:val="0"/>
          <w:u w:val="single" w:color="000000"/>
        </w:rPr>
      </w:pPr>
    </w:p>
    <w:p w14:paraId="5EF381A1" w14:textId="05556A06" w:rsidR="00617684"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Nachdem die Diagnose FIP bis 2019 immer infaust war, steht uns seither glücklicherweise die Behandlung mit dem Nukleosid-Analogon </w:t>
      </w:r>
      <w:r w:rsidRPr="00415C3A">
        <w:rPr>
          <w:rFonts w:ascii="Calibri" w:hAnsi="Calibri" w:cs="Calibri"/>
          <w:b/>
          <w:bCs/>
          <w:color w:val="000000"/>
          <w:kern w:val="0"/>
          <w:u w:color="000000"/>
        </w:rPr>
        <w:t>GS-441524</w:t>
      </w:r>
      <w:r w:rsidRPr="00415C3A">
        <w:rPr>
          <w:rFonts w:ascii="Calibri" w:hAnsi="Calibri" w:cs="Calibri"/>
          <w:color w:val="000000"/>
          <w:kern w:val="0"/>
          <w:u w:color="000000"/>
        </w:rPr>
        <w:t xml:space="preserve"> zur Verfügung, auch wenn </w:t>
      </w:r>
      <w:r w:rsidR="00CA0E46">
        <w:rPr>
          <w:rFonts w:ascii="Calibri" w:hAnsi="Calibri" w:cs="Calibri"/>
          <w:color w:val="000000"/>
          <w:kern w:val="0"/>
          <w:u w:color="000000"/>
        </w:rPr>
        <w:t>diese Möglichkeit</w:t>
      </w:r>
      <w:r w:rsidRPr="00415C3A">
        <w:rPr>
          <w:rFonts w:ascii="Calibri" w:hAnsi="Calibri" w:cs="Calibri"/>
          <w:color w:val="000000"/>
          <w:kern w:val="0"/>
          <w:u w:color="000000"/>
        </w:rPr>
        <w:t xml:space="preserve"> für Tierärzte noch </w:t>
      </w:r>
      <w:r w:rsidR="000D19F3">
        <w:rPr>
          <w:rFonts w:ascii="Calibri" w:hAnsi="Calibri" w:cs="Calibri"/>
          <w:color w:val="000000"/>
          <w:kern w:val="0"/>
          <w:u w:color="000000"/>
        </w:rPr>
        <w:t>sehr eingeschränkt</w:t>
      </w:r>
      <w:r w:rsidR="007865DA">
        <w:rPr>
          <w:rFonts w:ascii="Calibri" w:hAnsi="Calibri" w:cs="Calibri"/>
          <w:color w:val="000000"/>
          <w:kern w:val="0"/>
          <w:u w:color="000000"/>
        </w:rPr>
        <w:t xml:space="preserve"> </w:t>
      </w:r>
      <w:r w:rsidR="00CA0E46">
        <w:rPr>
          <w:rFonts w:ascii="Calibri" w:hAnsi="Calibri" w:cs="Calibri"/>
          <w:color w:val="000000"/>
          <w:kern w:val="0"/>
          <w:u w:color="000000"/>
        </w:rPr>
        <w:t>besteht</w:t>
      </w:r>
      <w:r w:rsidRPr="00415C3A">
        <w:rPr>
          <w:rFonts w:ascii="Calibri" w:hAnsi="Calibri" w:cs="Calibri"/>
          <w:color w:val="000000"/>
          <w:kern w:val="0"/>
          <w:u w:color="000000"/>
        </w:rPr>
        <w:t xml:space="preserve">, da es </w:t>
      </w:r>
      <w:r w:rsidR="006860F3">
        <w:rPr>
          <w:rFonts w:ascii="Calibri" w:hAnsi="Calibri" w:cs="Calibri"/>
          <w:color w:val="000000"/>
          <w:kern w:val="0"/>
          <w:u w:color="000000"/>
        </w:rPr>
        <w:t xml:space="preserve">weltweit </w:t>
      </w:r>
      <w:r w:rsidRPr="00415C3A">
        <w:rPr>
          <w:rFonts w:ascii="Calibri" w:hAnsi="Calibri" w:cs="Calibri"/>
          <w:color w:val="000000"/>
          <w:kern w:val="0"/>
          <w:u w:color="000000"/>
        </w:rPr>
        <w:t>noch an der notwendigen Zulassung fehlt.</w:t>
      </w:r>
    </w:p>
    <w:p w14:paraId="147BE179" w14:textId="77777777" w:rsidR="00BF62F3" w:rsidRDefault="00BF62F3" w:rsidP="00F10A13">
      <w:pPr>
        <w:autoSpaceDE w:val="0"/>
        <w:autoSpaceDN w:val="0"/>
        <w:adjustRightInd w:val="0"/>
        <w:rPr>
          <w:rFonts w:ascii="Calibri" w:hAnsi="Calibri" w:cs="Calibri"/>
          <w:color w:val="000000"/>
          <w:kern w:val="0"/>
          <w:u w:color="000000"/>
        </w:rPr>
      </w:pPr>
    </w:p>
    <w:p w14:paraId="728BDB47" w14:textId="77777777" w:rsidR="00BF62F3" w:rsidRPr="00415C3A" w:rsidRDefault="00BF62F3" w:rsidP="00F10A13">
      <w:pPr>
        <w:autoSpaceDE w:val="0"/>
        <w:autoSpaceDN w:val="0"/>
        <w:adjustRightInd w:val="0"/>
        <w:rPr>
          <w:rFonts w:ascii="Calibri" w:hAnsi="Calibri" w:cs="Calibri"/>
          <w:color w:val="000000"/>
          <w:kern w:val="0"/>
          <w:u w:color="000000"/>
        </w:rPr>
      </w:pPr>
    </w:p>
    <w:p w14:paraId="3EC0D77A" w14:textId="77777777" w:rsidR="00617684" w:rsidRPr="00415C3A" w:rsidRDefault="00617684" w:rsidP="00F10A13">
      <w:pPr>
        <w:autoSpaceDE w:val="0"/>
        <w:autoSpaceDN w:val="0"/>
        <w:adjustRightInd w:val="0"/>
        <w:rPr>
          <w:rFonts w:ascii="Calibri" w:hAnsi="Calibri" w:cs="Calibri"/>
          <w:color w:val="000000"/>
          <w:kern w:val="0"/>
          <w:u w:color="000000"/>
        </w:rPr>
      </w:pPr>
    </w:p>
    <w:p w14:paraId="071742EF" w14:textId="7FC0282A"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lastRenderedPageBreak/>
        <w:t>Es steht eine hocheffektive Möglichkeit zur Verfügung, um die betroffenen Katzen zu heilen.</w:t>
      </w:r>
    </w:p>
    <w:p w14:paraId="226F759C" w14:textId="77777777" w:rsidR="00617684" w:rsidRPr="00415C3A" w:rsidRDefault="00617684" w:rsidP="00F10A13">
      <w:pPr>
        <w:autoSpaceDE w:val="0"/>
        <w:autoSpaceDN w:val="0"/>
        <w:adjustRightInd w:val="0"/>
        <w:rPr>
          <w:rFonts w:ascii="Calibri" w:hAnsi="Calibri" w:cs="Calibri"/>
          <w:color w:val="000000"/>
          <w:kern w:val="0"/>
          <w:u w:color="000000"/>
        </w:rPr>
      </w:pPr>
    </w:p>
    <w:p w14:paraId="28FFB0A6" w14:textId="677F8FB1"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Wir empfehlen nach wie vor, eine Behandlungszeit von </w:t>
      </w:r>
      <w:r w:rsidRPr="00415C3A">
        <w:rPr>
          <w:rFonts w:ascii="Calibri" w:hAnsi="Calibri" w:cs="Calibri"/>
          <w:b/>
          <w:bCs/>
          <w:color w:val="000000"/>
          <w:kern w:val="0"/>
          <w:u w:color="000000"/>
        </w:rPr>
        <w:t>84 Tagen</w:t>
      </w:r>
      <w:r w:rsidRPr="00415C3A">
        <w:rPr>
          <w:rFonts w:ascii="Calibri" w:hAnsi="Calibri" w:cs="Calibri"/>
          <w:color w:val="000000"/>
          <w:kern w:val="0"/>
          <w:u w:color="000000"/>
        </w:rPr>
        <w:t xml:space="preserve"> einzuhalten, auch wenn die neuesten Studien mit einer deutlich höheren Dosierung, dafür aber mit einer </w:t>
      </w:r>
      <w:r w:rsidR="00DF450A">
        <w:rPr>
          <w:rFonts w:ascii="Calibri" w:hAnsi="Calibri" w:cs="Calibri"/>
          <w:color w:val="000000"/>
          <w:kern w:val="0"/>
          <w:u w:color="000000"/>
        </w:rPr>
        <w:t>halbierten</w:t>
      </w:r>
      <w:r w:rsidRPr="00415C3A">
        <w:rPr>
          <w:rFonts w:ascii="Calibri" w:hAnsi="Calibri" w:cs="Calibri"/>
          <w:color w:val="000000"/>
          <w:kern w:val="0"/>
          <w:u w:color="000000"/>
        </w:rPr>
        <w:t xml:space="preserve"> Behandlungsdauer von 42 Tagen arbeiten.</w:t>
      </w:r>
    </w:p>
    <w:p w14:paraId="74289503" w14:textId="77777777" w:rsidR="00617684" w:rsidRPr="00415C3A" w:rsidRDefault="00617684" w:rsidP="00F10A13">
      <w:pPr>
        <w:autoSpaceDE w:val="0"/>
        <w:autoSpaceDN w:val="0"/>
        <w:adjustRightInd w:val="0"/>
        <w:rPr>
          <w:rFonts w:ascii="Calibri" w:hAnsi="Calibri" w:cs="Calibri"/>
          <w:color w:val="000000"/>
          <w:kern w:val="0"/>
          <w:u w:color="000000"/>
        </w:rPr>
      </w:pPr>
    </w:p>
    <w:p w14:paraId="53E98395" w14:textId="1E3396F9"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Es stehen derzeit Injektionslösungen</w:t>
      </w:r>
      <w:r w:rsidR="009A27CC">
        <w:rPr>
          <w:rFonts w:ascii="Calibri" w:hAnsi="Calibri" w:cs="Calibri"/>
          <w:color w:val="000000"/>
          <w:kern w:val="0"/>
          <w:u w:color="000000"/>
        </w:rPr>
        <w:t>,</w:t>
      </w:r>
      <w:r w:rsidRPr="00415C3A">
        <w:rPr>
          <w:rFonts w:ascii="Calibri" w:hAnsi="Calibri" w:cs="Calibri"/>
          <w:color w:val="000000"/>
          <w:kern w:val="0"/>
          <w:u w:color="000000"/>
        </w:rPr>
        <w:t xml:space="preserve"> Tabletten</w:t>
      </w:r>
      <w:r w:rsidR="009A27CC">
        <w:rPr>
          <w:rFonts w:ascii="Calibri" w:hAnsi="Calibri" w:cs="Calibri"/>
          <w:color w:val="000000"/>
          <w:kern w:val="0"/>
          <w:u w:color="000000"/>
        </w:rPr>
        <w:t xml:space="preserve"> und </w:t>
      </w:r>
      <w:r w:rsidR="0048017E">
        <w:rPr>
          <w:rFonts w:ascii="Calibri" w:hAnsi="Calibri" w:cs="Calibri"/>
          <w:color w:val="000000"/>
          <w:kern w:val="0"/>
          <w:u w:color="000000"/>
        </w:rPr>
        <w:t xml:space="preserve">eine </w:t>
      </w:r>
      <w:r w:rsidR="009A27CC">
        <w:rPr>
          <w:rFonts w:ascii="Calibri" w:hAnsi="Calibri" w:cs="Calibri"/>
          <w:color w:val="000000"/>
          <w:kern w:val="0"/>
          <w:u w:color="000000"/>
        </w:rPr>
        <w:t>Paste</w:t>
      </w:r>
      <w:r w:rsidRPr="00415C3A">
        <w:rPr>
          <w:rFonts w:ascii="Calibri" w:hAnsi="Calibri" w:cs="Calibri"/>
          <w:color w:val="000000"/>
          <w:kern w:val="0"/>
          <w:u w:color="000000"/>
        </w:rPr>
        <w:t xml:space="preserve"> zur Verfügung, wobei gerade am Anfang der Behandlung der reduzierte </w:t>
      </w:r>
      <w:r w:rsidR="00BE7746">
        <w:rPr>
          <w:rFonts w:ascii="Calibri" w:hAnsi="Calibri" w:cs="Calibri"/>
          <w:color w:val="000000"/>
          <w:kern w:val="0"/>
          <w:u w:color="000000"/>
        </w:rPr>
        <w:t>Allgemein</w:t>
      </w:r>
      <w:r w:rsidRPr="00415C3A">
        <w:rPr>
          <w:rFonts w:ascii="Calibri" w:hAnsi="Calibri" w:cs="Calibri"/>
          <w:color w:val="000000"/>
          <w:kern w:val="0"/>
          <w:u w:color="000000"/>
        </w:rPr>
        <w:t>zustand der allermeisten Katzen eine Behandlung mit Tabletten</w:t>
      </w:r>
      <w:r w:rsidR="00BE7746">
        <w:rPr>
          <w:rFonts w:ascii="Calibri" w:hAnsi="Calibri" w:cs="Calibri"/>
          <w:color w:val="000000"/>
          <w:kern w:val="0"/>
          <w:u w:color="000000"/>
        </w:rPr>
        <w:t>,</w:t>
      </w:r>
      <w:r w:rsidRPr="00415C3A">
        <w:rPr>
          <w:rFonts w:ascii="Calibri" w:hAnsi="Calibri" w:cs="Calibri"/>
          <w:color w:val="000000"/>
          <w:kern w:val="0"/>
          <w:u w:color="000000"/>
        </w:rPr>
        <w:t xml:space="preserve"> nach unserer Erfahrung</w:t>
      </w:r>
      <w:r w:rsidR="00BE7746">
        <w:rPr>
          <w:rFonts w:ascii="Calibri" w:hAnsi="Calibri" w:cs="Calibri"/>
          <w:color w:val="000000"/>
          <w:kern w:val="0"/>
          <w:u w:color="000000"/>
        </w:rPr>
        <w:t>,</w:t>
      </w:r>
      <w:r w:rsidRPr="00415C3A">
        <w:rPr>
          <w:rFonts w:ascii="Calibri" w:hAnsi="Calibri" w:cs="Calibri"/>
          <w:color w:val="000000"/>
          <w:kern w:val="0"/>
          <w:u w:color="000000"/>
        </w:rPr>
        <w:t xml:space="preserve"> deutlich weniger effektiv erscheinen lässt als die Behandlung mit Injektionen. </w:t>
      </w:r>
    </w:p>
    <w:p w14:paraId="4069CFC2" w14:textId="77777777" w:rsidR="00617684" w:rsidRPr="00415C3A" w:rsidRDefault="00617684" w:rsidP="00F10A13">
      <w:pPr>
        <w:autoSpaceDE w:val="0"/>
        <w:autoSpaceDN w:val="0"/>
        <w:adjustRightInd w:val="0"/>
        <w:rPr>
          <w:rFonts w:ascii="Calibri" w:hAnsi="Calibri" w:cs="Calibri"/>
          <w:color w:val="000000"/>
          <w:kern w:val="0"/>
          <w:u w:color="000000"/>
        </w:rPr>
      </w:pPr>
    </w:p>
    <w:p w14:paraId="36541D25" w14:textId="3D9A295B" w:rsidR="00617684"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Sobald sich der Allgemeinzustand der Katzen stabilisiert hat, </w:t>
      </w:r>
      <w:r w:rsidR="00112538">
        <w:rPr>
          <w:rFonts w:ascii="Calibri" w:hAnsi="Calibri" w:cs="Calibri"/>
          <w:color w:val="000000"/>
          <w:kern w:val="0"/>
          <w:u w:color="000000"/>
        </w:rPr>
        <w:t>diese</w:t>
      </w:r>
      <w:r w:rsidRPr="00415C3A">
        <w:rPr>
          <w:rFonts w:ascii="Calibri" w:hAnsi="Calibri" w:cs="Calibri"/>
          <w:color w:val="000000"/>
          <w:kern w:val="0"/>
          <w:u w:color="000000"/>
        </w:rPr>
        <w:t xml:space="preserve"> stabil fressen und kein Durchfall und/oder häufiges Erbrechen vorliegt, kann problemlos auf die Behandlung mit Tabletten umgestellt werden.</w:t>
      </w:r>
    </w:p>
    <w:p w14:paraId="5897257D" w14:textId="77777777" w:rsidR="00C25C13" w:rsidRPr="00415C3A" w:rsidRDefault="00C25C13" w:rsidP="00F10A13">
      <w:pPr>
        <w:autoSpaceDE w:val="0"/>
        <w:autoSpaceDN w:val="0"/>
        <w:adjustRightInd w:val="0"/>
        <w:rPr>
          <w:rFonts w:ascii="Calibri" w:hAnsi="Calibri" w:cs="Calibri"/>
          <w:color w:val="000000"/>
          <w:kern w:val="0"/>
          <w:u w:color="000000"/>
        </w:rPr>
      </w:pPr>
    </w:p>
    <w:p w14:paraId="53EEDBD9" w14:textId="5E3156A8" w:rsidR="00617684" w:rsidRPr="00415C3A" w:rsidRDefault="00FE68F1" w:rsidP="00F10A13">
      <w:pPr>
        <w:autoSpaceDE w:val="0"/>
        <w:autoSpaceDN w:val="0"/>
        <w:adjustRightInd w:val="0"/>
        <w:rPr>
          <w:rFonts w:ascii="Calibri" w:hAnsi="Calibri" w:cs="Calibri"/>
          <w:color w:val="000000"/>
          <w:kern w:val="0"/>
          <w:u w:color="000000"/>
        </w:rPr>
      </w:pPr>
      <w:r w:rsidRPr="00415C3A">
        <w:rPr>
          <w:rFonts w:ascii="Calibri" w:hAnsi="Calibri" w:cs="Calibri"/>
          <w:noProof/>
          <w:color w:val="FF0000"/>
          <w:kern w:val="0"/>
          <w:u w:color="000000"/>
        </w:rPr>
        <mc:AlternateContent>
          <mc:Choice Requires="wps">
            <w:drawing>
              <wp:anchor distT="0" distB="0" distL="114300" distR="114300" simplePos="0" relativeHeight="251661312" behindDoc="0" locked="0" layoutInCell="1" allowOverlap="1" wp14:anchorId="496636F3" wp14:editId="73401ECE">
                <wp:simplePos x="0" y="0"/>
                <wp:positionH relativeFrom="column">
                  <wp:posOffset>-76446</wp:posOffset>
                </wp:positionH>
                <wp:positionV relativeFrom="paragraph">
                  <wp:posOffset>122114</wp:posOffset>
                </wp:positionV>
                <wp:extent cx="6194066" cy="2889315"/>
                <wp:effectExtent l="0" t="0" r="16510" b="19050"/>
                <wp:wrapNone/>
                <wp:docPr id="458539001" name="Rechteck 2"/>
                <wp:cNvGraphicFramePr/>
                <a:graphic xmlns:a="http://schemas.openxmlformats.org/drawingml/2006/main">
                  <a:graphicData uri="http://schemas.microsoft.com/office/word/2010/wordprocessingShape">
                    <wps:wsp>
                      <wps:cNvSpPr/>
                      <wps:spPr>
                        <a:xfrm>
                          <a:off x="0" y="0"/>
                          <a:ext cx="6194066" cy="288931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8E75" id="Rechteck 2" o:spid="_x0000_s1026" style="position:absolute;margin-left:-6pt;margin-top:9.6pt;width:487.7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" filled="f" strokecolor="red" strokeweight="1pt"/>
            </w:pict>
          </mc:Fallback>
        </mc:AlternateContent>
      </w:r>
    </w:p>
    <w:p w14:paraId="0D74F1A5" w14:textId="2827F9F4"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val="single" w:color="000000"/>
        </w:rPr>
        <w:t>Wichtig während der Behandlung:</w:t>
      </w:r>
    </w:p>
    <w:p w14:paraId="5A670A4D" w14:textId="08003379" w:rsidR="00617684" w:rsidRPr="00415C3A" w:rsidRDefault="00617684" w:rsidP="00F10A13">
      <w:pPr>
        <w:autoSpaceDE w:val="0"/>
        <w:autoSpaceDN w:val="0"/>
        <w:adjustRightInd w:val="0"/>
        <w:rPr>
          <w:rFonts w:ascii="Calibri" w:hAnsi="Calibri" w:cs="Calibri"/>
          <w:b/>
          <w:bCs/>
          <w:color w:val="000000"/>
          <w:kern w:val="0"/>
          <w:u w:color="000000"/>
        </w:rPr>
      </w:pPr>
    </w:p>
    <w:p w14:paraId="3E031120" w14:textId="40FE17A2"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 xml:space="preserve">Das Medikament wird einmal täglich </w:t>
      </w:r>
      <w:r w:rsidR="007D20A4" w:rsidRPr="00415C3A">
        <w:rPr>
          <w:rFonts w:ascii="Calibri" w:hAnsi="Calibri" w:cs="Calibri"/>
          <w:b/>
          <w:bCs/>
          <w:color w:val="FF0000"/>
          <w:kern w:val="0"/>
          <w:u w:color="000000"/>
        </w:rPr>
        <w:t>IMMER</w:t>
      </w:r>
      <w:r w:rsidR="007D20A4" w:rsidRPr="00415C3A">
        <w:rPr>
          <w:rFonts w:ascii="Calibri" w:hAnsi="Calibri" w:cs="Calibri"/>
          <w:b/>
          <w:bCs/>
          <w:color w:val="000000"/>
          <w:kern w:val="0"/>
          <w:u w:color="000000"/>
        </w:rPr>
        <w:t xml:space="preserve"> zur </w:t>
      </w:r>
      <w:r w:rsidR="007D20A4" w:rsidRPr="00415C3A">
        <w:rPr>
          <w:rFonts w:ascii="Calibri" w:hAnsi="Calibri" w:cs="Calibri"/>
          <w:b/>
          <w:bCs/>
          <w:color w:val="FF0000"/>
          <w:kern w:val="0"/>
          <w:u w:color="000000"/>
        </w:rPr>
        <w:t xml:space="preserve">GLEICHEN UHRZEIT </w:t>
      </w:r>
      <w:r w:rsidRPr="00415C3A">
        <w:rPr>
          <w:rFonts w:ascii="Calibri" w:hAnsi="Calibri" w:cs="Calibri"/>
          <w:b/>
          <w:bCs/>
          <w:color w:val="000000"/>
          <w:kern w:val="0"/>
          <w:u w:color="000000"/>
        </w:rPr>
        <w:t>verabreicht.</w:t>
      </w:r>
    </w:p>
    <w:p w14:paraId="16B4DAB5" w14:textId="102B5F99" w:rsidR="00617684" w:rsidRPr="00415C3A" w:rsidRDefault="00617684" w:rsidP="00F10A13">
      <w:pPr>
        <w:autoSpaceDE w:val="0"/>
        <w:autoSpaceDN w:val="0"/>
        <w:adjustRightInd w:val="0"/>
        <w:rPr>
          <w:rFonts w:ascii="Calibri" w:hAnsi="Calibri" w:cs="Calibri"/>
          <w:b/>
          <w:bCs/>
          <w:color w:val="000000"/>
          <w:kern w:val="0"/>
          <w:u w:color="000000"/>
        </w:rPr>
      </w:pPr>
    </w:p>
    <w:p w14:paraId="0301C63C" w14:textId="41CD3090"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 xml:space="preserve">Während der Behandlung mit GS </w:t>
      </w:r>
      <w:r w:rsidR="00B14C18" w:rsidRPr="00F47D80">
        <w:rPr>
          <w:rFonts w:ascii="Calibri" w:hAnsi="Calibri" w:cs="Calibri"/>
          <w:b/>
          <w:bCs/>
          <w:color w:val="000000"/>
          <w:kern w:val="0"/>
          <w:u w:val="single"/>
        </w:rPr>
        <w:t>muss</w:t>
      </w:r>
      <w:r w:rsidRPr="00415C3A">
        <w:rPr>
          <w:rFonts w:ascii="Calibri" w:hAnsi="Calibri" w:cs="Calibri"/>
          <w:b/>
          <w:bCs/>
          <w:color w:val="000000"/>
          <w:kern w:val="0"/>
          <w:u w:color="000000"/>
        </w:rPr>
        <w:t xml:space="preserve"> auf die Gabe von immunstärkenden Mitteln verzichtet werden!</w:t>
      </w:r>
    </w:p>
    <w:p w14:paraId="761E8D70" w14:textId="15DE86E6" w:rsidR="00617684" w:rsidRPr="00415C3A" w:rsidRDefault="00617684" w:rsidP="00F10A13">
      <w:pPr>
        <w:autoSpaceDE w:val="0"/>
        <w:autoSpaceDN w:val="0"/>
        <w:adjustRightInd w:val="0"/>
        <w:rPr>
          <w:rFonts w:ascii="Calibri" w:hAnsi="Calibri" w:cs="Calibri"/>
          <w:b/>
          <w:bCs/>
          <w:color w:val="000000"/>
          <w:kern w:val="0"/>
          <w:u w:color="000000"/>
        </w:rPr>
      </w:pPr>
    </w:p>
    <w:p w14:paraId="0D24F0E3" w14:textId="77777777"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 xml:space="preserve">Antibiotika, die </w:t>
      </w:r>
      <w:proofErr w:type="spellStart"/>
      <w:r w:rsidRPr="00415C3A">
        <w:rPr>
          <w:rFonts w:ascii="Calibri" w:hAnsi="Calibri" w:cs="Calibri"/>
          <w:b/>
          <w:bCs/>
          <w:color w:val="000000"/>
          <w:kern w:val="0"/>
          <w:u w:val="single"/>
        </w:rPr>
        <w:t>Fluorchinolone</w:t>
      </w:r>
      <w:proofErr w:type="spellEnd"/>
      <w:r w:rsidRPr="00415C3A">
        <w:rPr>
          <w:rFonts w:ascii="Calibri" w:hAnsi="Calibri" w:cs="Calibri"/>
          <w:b/>
          <w:bCs/>
          <w:color w:val="000000"/>
          <w:kern w:val="0"/>
          <w:u w:color="000000"/>
        </w:rPr>
        <w:t xml:space="preserve"> enthalten sollten möglichst vermieden werden, da diese die Blut-Hirn-Schranke passieren und neurologische Nebenwirkungen verursachen können.</w:t>
      </w:r>
    </w:p>
    <w:p w14:paraId="5D39EDC9" w14:textId="77777777" w:rsidR="00617684" w:rsidRPr="00415C3A" w:rsidRDefault="00617684" w:rsidP="00F10A13">
      <w:pPr>
        <w:autoSpaceDE w:val="0"/>
        <w:autoSpaceDN w:val="0"/>
        <w:adjustRightInd w:val="0"/>
        <w:rPr>
          <w:rFonts w:ascii="Calibri" w:hAnsi="Calibri" w:cs="Calibri"/>
          <w:b/>
          <w:bCs/>
          <w:color w:val="000000"/>
          <w:kern w:val="0"/>
          <w:u w:color="000000"/>
        </w:rPr>
      </w:pPr>
    </w:p>
    <w:p w14:paraId="12641023" w14:textId="77777777"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 xml:space="preserve">Vermieden werden sollten während der Behandlung auch Impfungen, Wurmkuren sowie die Gabe von Floh- und Zeckenmitteln etc. </w:t>
      </w:r>
    </w:p>
    <w:p w14:paraId="23CBD992" w14:textId="77777777" w:rsidR="00617684" w:rsidRPr="00415C3A" w:rsidRDefault="00617684" w:rsidP="00F10A13">
      <w:pPr>
        <w:autoSpaceDE w:val="0"/>
        <w:autoSpaceDN w:val="0"/>
        <w:adjustRightInd w:val="0"/>
        <w:rPr>
          <w:rFonts w:ascii="Calibri" w:hAnsi="Calibri" w:cs="Calibri"/>
          <w:b/>
          <w:bCs/>
          <w:color w:val="000000"/>
          <w:kern w:val="0"/>
          <w:u w:color="000000"/>
        </w:rPr>
      </w:pPr>
    </w:p>
    <w:p w14:paraId="5E667B1F" w14:textId="1D99D6C5"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b/>
          <w:bCs/>
          <w:color w:val="000000"/>
          <w:kern w:val="0"/>
          <w:u w:color="000000"/>
        </w:rPr>
        <w:t xml:space="preserve">Kastrationen </w:t>
      </w:r>
      <w:r w:rsidR="00B80A7B">
        <w:rPr>
          <w:rFonts w:ascii="Calibri" w:hAnsi="Calibri" w:cs="Calibri"/>
          <w:b/>
          <w:bCs/>
          <w:color w:val="000000"/>
          <w:kern w:val="0"/>
          <w:u w:color="000000"/>
        </w:rPr>
        <w:t xml:space="preserve">und alle weiteren </w:t>
      </w:r>
      <w:r w:rsidR="00FE68F1">
        <w:rPr>
          <w:rFonts w:ascii="Calibri" w:hAnsi="Calibri" w:cs="Calibri"/>
          <w:b/>
          <w:bCs/>
          <w:color w:val="000000"/>
          <w:kern w:val="0"/>
          <w:u w:color="000000"/>
        </w:rPr>
        <w:t xml:space="preserve">Operationen </w:t>
      </w:r>
      <w:r w:rsidRPr="00415C3A">
        <w:rPr>
          <w:rFonts w:ascii="Calibri" w:hAnsi="Calibri" w:cs="Calibri"/>
          <w:b/>
          <w:bCs/>
          <w:color w:val="000000"/>
          <w:kern w:val="0"/>
          <w:u w:color="000000"/>
        </w:rPr>
        <w:t>empfehlen sich im letzten Behandlungsdrittel, wenn davon auszugehen ist, dass die Virenlast bereits auf ein Minimum gesunken ist.</w:t>
      </w:r>
    </w:p>
    <w:p w14:paraId="1C8E403C" w14:textId="77777777" w:rsidR="00617684" w:rsidRPr="00415C3A" w:rsidRDefault="00617684" w:rsidP="00F10A13">
      <w:pPr>
        <w:autoSpaceDE w:val="0"/>
        <w:autoSpaceDN w:val="0"/>
        <w:adjustRightInd w:val="0"/>
        <w:rPr>
          <w:rFonts w:ascii="Calibri" w:hAnsi="Calibri" w:cs="Calibri"/>
          <w:color w:val="000000"/>
          <w:kern w:val="0"/>
          <w:u w:val="single" w:color="000000"/>
        </w:rPr>
      </w:pPr>
      <w:r w:rsidRPr="00415C3A">
        <w:rPr>
          <w:rFonts w:ascii="Calibri" w:hAnsi="Calibri" w:cs="Calibri"/>
          <w:color w:val="000000"/>
          <w:kern w:val="0"/>
          <w:u w:color="000000"/>
        </w:rPr>
        <w:t xml:space="preserve">   </w:t>
      </w:r>
    </w:p>
    <w:p w14:paraId="18430DD3" w14:textId="77777777" w:rsidR="00617684" w:rsidRPr="00415C3A" w:rsidRDefault="00617684" w:rsidP="00F10A13">
      <w:pPr>
        <w:autoSpaceDE w:val="0"/>
        <w:autoSpaceDN w:val="0"/>
        <w:adjustRightInd w:val="0"/>
        <w:rPr>
          <w:rFonts w:ascii="Calibri" w:hAnsi="Calibri" w:cs="Calibri"/>
          <w:color w:val="000000"/>
          <w:kern w:val="0"/>
          <w:u w:val="single" w:color="000000"/>
        </w:rPr>
      </w:pPr>
    </w:p>
    <w:p w14:paraId="5F760AD4"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b/>
          <w:bCs/>
          <w:color w:val="000000"/>
          <w:kern w:val="0"/>
          <w:u w:val="single" w:color="000000"/>
        </w:rPr>
        <w:t>Klinische Symptome</w:t>
      </w:r>
    </w:p>
    <w:p w14:paraId="4E8A432D" w14:textId="77777777" w:rsidR="00617684" w:rsidRPr="00415C3A" w:rsidRDefault="00617684" w:rsidP="00F10A13">
      <w:pPr>
        <w:autoSpaceDE w:val="0"/>
        <w:autoSpaceDN w:val="0"/>
        <w:adjustRightInd w:val="0"/>
        <w:rPr>
          <w:rFonts w:ascii="Calibri" w:hAnsi="Calibri" w:cs="Calibri"/>
          <w:color w:val="000000"/>
          <w:kern w:val="0"/>
          <w:u w:color="000000"/>
        </w:rPr>
      </w:pPr>
    </w:p>
    <w:p w14:paraId="293FFF39" w14:textId="77777777" w:rsidR="00617684" w:rsidRPr="00415C3A" w:rsidRDefault="00617684" w:rsidP="00F10A13">
      <w:pPr>
        <w:autoSpaceDE w:val="0"/>
        <w:autoSpaceDN w:val="0"/>
        <w:adjustRightInd w:val="0"/>
        <w:spacing w:after="120"/>
        <w:ind w:left="720" w:hanging="720"/>
        <w:rPr>
          <w:rFonts w:ascii="Calibri" w:hAnsi="Calibri" w:cs="Calibri"/>
          <w:color w:val="000000"/>
          <w:kern w:val="0"/>
          <w:u w:color="000000"/>
        </w:rPr>
      </w:pPr>
      <w:proofErr w:type="spellStart"/>
      <w:r w:rsidRPr="00415C3A">
        <w:rPr>
          <w:rFonts w:ascii="Calibri" w:hAnsi="Calibri" w:cs="Calibri"/>
          <w:b/>
          <w:bCs/>
          <w:color w:val="000000"/>
          <w:kern w:val="0"/>
          <w:u w:color="000000"/>
        </w:rPr>
        <w:t>FCoV</w:t>
      </w:r>
      <w:proofErr w:type="spellEnd"/>
      <w:r w:rsidRPr="00415C3A">
        <w:rPr>
          <w:rFonts w:ascii="Calibri" w:hAnsi="Calibri" w:cs="Calibri"/>
          <w:b/>
          <w:bCs/>
          <w:color w:val="000000"/>
          <w:kern w:val="0"/>
          <w:u w:color="000000"/>
        </w:rPr>
        <w:t>-Infektion</w:t>
      </w:r>
    </w:p>
    <w:p w14:paraId="172EFA70"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Katzen mit einer </w:t>
      </w:r>
      <w:proofErr w:type="spellStart"/>
      <w:r w:rsidRPr="00415C3A">
        <w:rPr>
          <w:rFonts w:ascii="Calibri" w:hAnsi="Calibri" w:cs="Calibri"/>
          <w:color w:val="000000"/>
          <w:kern w:val="0"/>
          <w:u w:color="000000"/>
        </w:rPr>
        <w:t>FCoV</w:t>
      </w:r>
      <w:proofErr w:type="spellEnd"/>
      <w:r w:rsidRPr="00415C3A">
        <w:rPr>
          <w:rFonts w:ascii="Calibri" w:hAnsi="Calibri" w:cs="Calibri"/>
          <w:color w:val="000000"/>
          <w:kern w:val="0"/>
          <w:u w:color="000000"/>
        </w:rPr>
        <w:t>-Infektion sind in der Regel subklinisch, obwohl gelegentlich Durchfall und/oder Erbrechen und Wachstumsverzögerungen auftreten können.</w:t>
      </w:r>
    </w:p>
    <w:p w14:paraId="004A4E2B" w14:textId="77777777" w:rsidR="00617684" w:rsidRPr="00415C3A" w:rsidRDefault="00617684" w:rsidP="00F10A13">
      <w:pPr>
        <w:autoSpaceDE w:val="0"/>
        <w:autoSpaceDN w:val="0"/>
        <w:adjustRightInd w:val="0"/>
        <w:rPr>
          <w:rFonts w:ascii="Calibri" w:hAnsi="Calibri" w:cs="Calibri"/>
          <w:color w:val="000000"/>
          <w:kern w:val="0"/>
          <w:u w:color="000000"/>
        </w:rPr>
      </w:pPr>
    </w:p>
    <w:p w14:paraId="3DA572EE" w14:textId="77777777" w:rsidR="00617684" w:rsidRPr="00415C3A" w:rsidRDefault="00617684" w:rsidP="00F10A13">
      <w:pPr>
        <w:autoSpaceDE w:val="0"/>
        <w:autoSpaceDN w:val="0"/>
        <w:adjustRightInd w:val="0"/>
        <w:spacing w:after="120"/>
        <w:ind w:left="720" w:hanging="720"/>
        <w:rPr>
          <w:rFonts w:ascii="Calibri" w:hAnsi="Calibri" w:cs="Calibri"/>
          <w:color w:val="000000"/>
          <w:kern w:val="0"/>
          <w:u w:color="000000"/>
        </w:rPr>
      </w:pPr>
      <w:r w:rsidRPr="00415C3A">
        <w:rPr>
          <w:rFonts w:ascii="Calibri" w:hAnsi="Calibri" w:cs="Calibri"/>
          <w:b/>
          <w:bCs/>
          <w:color w:val="000000"/>
          <w:kern w:val="0"/>
          <w:u w:color="000000"/>
        </w:rPr>
        <w:t>FIP</w:t>
      </w:r>
    </w:p>
    <w:p w14:paraId="0F36EDDB"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Katzen, die nach einer </w:t>
      </w:r>
      <w:proofErr w:type="spellStart"/>
      <w:r w:rsidRPr="00415C3A">
        <w:rPr>
          <w:rFonts w:ascii="Calibri" w:hAnsi="Calibri" w:cs="Calibri"/>
          <w:color w:val="000000"/>
          <w:kern w:val="0"/>
          <w:u w:color="000000"/>
        </w:rPr>
        <w:t>FCoV</w:t>
      </w:r>
      <w:proofErr w:type="spellEnd"/>
      <w:r w:rsidRPr="00415C3A">
        <w:rPr>
          <w:rFonts w:ascii="Calibri" w:hAnsi="Calibri" w:cs="Calibri"/>
          <w:color w:val="000000"/>
          <w:kern w:val="0"/>
          <w:u w:color="000000"/>
        </w:rPr>
        <w:t>-Infektion eine FIP entwickeln, weisen je nach Verteilung der Vaskulitis (die zu Ergüssen führen kann) und/oder (</w:t>
      </w:r>
      <w:proofErr w:type="spellStart"/>
      <w:r w:rsidRPr="00415C3A">
        <w:rPr>
          <w:rFonts w:ascii="Calibri" w:hAnsi="Calibri" w:cs="Calibri"/>
          <w:color w:val="000000"/>
          <w:kern w:val="0"/>
          <w:u w:color="000000"/>
        </w:rPr>
        <w:t>pyo</w:t>
      </w:r>
      <w:proofErr w:type="spellEnd"/>
      <w:r w:rsidRPr="00415C3A">
        <w:rPr>
          <w:rFonts w:ascii="Calibri" w:hAnsi="Calibri" w:cs="Calibri"/>
          <w:color w:val="000000"/>
          <w:kern w:val="0"/>
          <w:u w:color="000000"/>
        </w:rPr>
        <w:t xml:space="preserve">)granulomatösen Läsionen (die zu Massenläsionen führen können) im Körper unterschiedliche klinische Symptome auf. </w:t>
      </w:r>
    </w:p>
    <w:p w14:paraId="494FA0CE" w14:textId="77777777" w:rsidR="00617684" w:rsidRPr="00415C3A" w:rsidRDefault="00617684" w:rsidP="00F10A13">
      <w:pPr>
        <w:autoSpaceDE w:val="0"/>
        <w:autoSpaceDN w:val="0"/>
        <w:adjustRightInd w:val="0"/>
        <w:rPr>
          <w:rFonts w:ascii="Calibri" w:hAnsi="Calibri" w:cs="Calibri"/>
          <w:color w:val="000000"/>
          <w:kern w:val="0"/>
          <w:u w:color="000000"/>
        </w:rPr>
      </w:pPr>
    </w:p>
    <w:p w14:paraId="151DAA1E" w14:textId="77777777" w:rsidR="00346129" w:rsidRDefault="00346129" w:rsidP="00F10A13">
      <w:pPr>
        <w:autoSpaceDE w:val="0"/>
        <w:autoSpaceDN w:val="0"/>
        <w:adjustRightInd w:val="0"/>
        <w:rPr>
          <w:rFonts w:ascii="Calibri" w:hAnsi="Calibri" w:cs="Calibri"/>
          <w:color w:val="000000"/>
          <w:kern w:val="0"/>
          <w:u w:color="000000"/>
        </w:rPr>
      </w:pPr>
    </w:p>
    <w:p w14:paraId="0ED8EC29" w14:textId="02F892A0"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Das Symptom, welches am häufigsten mit FIP assoziiert wird, ist die Aszites oder ein </w:t>
      </w:r>
      <w:proofErr w:type="spellStart"/>
      <w:r w:rsidRPr="00415C3A">
        <w:rPr>
          <w:rFonts w:ascii="Calibri" w:hAnsi="Calibri" w:cs="Calibri"/>
          <w:color w:val="000000"/>
          <w:kern w:val="0"/>
          <w:u w:color="000000"/>
        </w:rPr>
        <w:t>Thoraxerguss</w:t>
      </w:r>
      <w:proofErr w:type="spellEnd"/>
      <w:r w:rsidRPr="00415C3A">
        <w:rPr>
          <w:rFonts w:ascii="Calibri" w:hAnsi="Calibri" w:cs="Calibri"/>
          <w:color w:val="000000"/>
          <w:kern w:val="0"/>
          <w:u w:color="000000"/>
        </w:rPr>
        <w:t xml:space="preserve"> (Pleura- oder Perikarderguss) bei der effusiven Form der FIP. Aber auch ein Lungenödem kann durch die FIP-Viren ausgelöst werden. </w:t>
      </w:r>
    </w:p>
    <w:p w14:paraId="32E894E5" w14:textId="77777777" w:rsidR="00617684" w:rsidRPr="00415C3A" w:rsidRDefault="00617684" w:rsidP="00F10A13">
      <w:pPr>
        <w:autoSpaceDE w:val="0"/>
        <w:autoSpaceDN w:val="0"/>
        <w:adjustRightInd w:val="0"/>
        <w:rPr>
          <w:rFonts w:ascii="Calibri" w:hAnsi="Calibri" w:cs="Calibri"/>
          <w:color w:val="000000"/>
          <w:kern w:val="0"/>
          <w:u w:color="000000"/>
        </w:rPr>
      </w:pPr>
    </w:p>
    <w:p w14:paraId="1FA4F148" w14:textId="4355F3F9"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Hinzu kommen meist unspezifische Symptome wie Lethargie,</w:t>
      </w:r>
      <w:r w:rsidR="00FC6EFE" w:rsidRPr="00415C3A">
        <w:rPr>
          <w:rFonts w:ascii="Calibri" w:hAnsi="Calibri" w:cs="Calibri"/>
          <w:color w:val="000000"/>
          <w:kern w:val="0"/>
          <w:u w:color="000000"/>
        </w:rPr>
        <w:t xml:space="preserve"> </w:t>
      </w:r>
      <w:r w:rsidRPr="00415C3A">
        <w:rPr>
          <w:rFonts w:ascii="Calibri" w:hAnsi="Calibri" w:cs="Calibri"/>
          <w:color w:val="000000"/>
          <w:kern w:val="0"/>
          <w:u w:color="000000"/>
        </w:rPr>
        <w:t xml:space="preserve">Hyper- oder Hypothermie, Dehydratation, Durchfall, Appetitlosigkeit, deutlicher Gewichtsverlust (meist innerhalb recht kurzer Zeit) oder ausbleibende Gewichtszunahme, Ikterus, Wachstumsverzögerungen, Veränderungen des Fellkleides </w:t>
      </w:r>
      <w:proofErr w:type="gramStart"/>
      <w:r w:rsidRPr="00415C3A">
        <w:rPr>
          <w:rFonts w:ascii="Calibri" w:hAnsi="Calibri" w:cs="Calibri"/>
          <w:color w:val="000000"/>
          <w:kern w:val="0"/>
          <w:u w:color="000000"/>
        </w:rPr>
        <w:t>o.ä..</w:t>
      </w:r>
      <w:proofErr w:type="gramEnd"/>
      <w:r w:rsidRPr="00415C3A">
        <w:rPr>
          <w:rFonts w:ascii="Calibri" w:hAnsi="Calibri" w:cs="Calibri"/>
          <w:color w:val="000000"/>
          <w:kern w:val="0"/>
          <w:u w:color="000000"/>
        </w:rPr>
        <w:t xml:space="preserve"> Diese Symptome müssen </w:t>
      </w:r>
      <w:r w:rsidR="00FE2C93" w:rsidRPr="00415C3A">
        <w:rPr>
          <w:rFonts w:ascii="Calibri" w:hAnsi="Calibri" w:cs="Calibri"/>
          <w:color w:val="000000"/>
          <w:kern w:val="0"/>
          <w:u w:color="000000"/>
        </w:rPr>
        <w:t>nicht</w:t>
      </w:r>
      <w:r w:rsidRPr="00415C3A">
        <w:rPr>
          <w:rFonts w:ascii="Calibri" w:hAnsi="Calibri" w:cs="Calibri"/>
          <w:color w:val="000000"/>
          <w:kern w:val="0"/>
          <w:u w:color="000000"/>
        </w:rPr>
        <w:t xml:space="preserve"> alle und nicht zur gleichen Zeit auftreten. Charakteristisch ist, dass die symptomatische Therapie mit Antibiotika nicht anschlägt.</w:t>
      </w:r>
    </w:p>
    <w:p w14:paraId="15C913B4" w14:textId="77777777" w:rsidR="00617684" w:rsidRPr="00415C3A" w:rsidRDefault="00617684" w:rsidP="00F10A13">
      <w:pPr>
        <w:autoSpaceDE w:val="0"/>
        <w:autoSpaceDN w:val="0"/>
        <w:adjustRightInd w:val="0"/>
        <w:rPr>
          <w:rFonts w:ascii="Calibri" w:hAnsi="Calibri" w:cs="Calibri"/>
          <w:color w:val="000000"/>
          <w:kern w:val="0"/>
          <w:u w:color="000000"/>
        </w:rPr>
      </w:pPr>
    </w:p>
    <w:p w14:paraId="5E058AE0"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Ebenso können okulare Symptome wie z.B. eine </w:t>
      </w:r>
      <w:proofErr w:type="spellStart"/>
      <w:r w:rsidRPr="00415C3A">
        <w:rPr>
          <w:rFonts w:ascii="Calibri" w:hAnsi="Calibri" w:cs="Calibri"/>
          <w:color w:val="000000"/>
          <w:kern w:val="0"/>
          <w:u w:color="000000"/>
        </w:rPr>
        <w:t>Uveitis</w:t>
      </w:r>
      <w:proofErr w:type="spellEnd"/>
      <w:r w:rsidRPr="00415C3A">
        <w:rPr>
          <w:rFonts w:ascii="Calibri" w:hAnsi="Calibri" w:cs="Calibri"/>
          <w:color w:val="000000"/>
          <w:kern w:val="0"/>
          <w:u w:color="000000"/>
        </w:rPr>
        <w:t>, Trübungen von Linse oder Iris, plötzliches Erblinden o.ä. auftreten.</w:t>
      </w:r>
    </w:p>
    <w:p w14:paraId="15AD8CD8" w14:textId="77777777" w:rsidR="00617684" w:rsidRPr="00415C3A" w:rsidRDefault="00617684" w:rsidP="00F10A13">
      <w:pPr>
        <w:autoSpaceDE w:val="0"/>
        <w:autoSpaceDN w:val="0"/>
        <w:adjustRightInd w:val="0"/>
        <w:rPr>
          <w:rFonts w:ascii="Calibri" w:hAnsi="Calibri" w:cs="Calibri"/>
          <w:color w:val="000000"/>
          <w:kern w:val="0"/>
          <w:u w:color="000000"/>
        </w:rPr>
      </w:pPr>
    </w:p>
    <w:p w14:paraId="3E00E94D"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Neurologische Symptome wie Ataxie, </w:t>
      </w:r>
      <w:proofErr w:type="spellStart"/>
      <w:r w:rsidRPr="00415C3A">
        <w:rPr>
          <w:rFonts w:ascii="Calibri" w:hAnsi="Calibri" w:cs="Calibri"/>
          <w:color w:val="000000"/>
          <w:kern w:val="0"/>
          <w:u w:color="000000"/>
        </w:rPr>
        <w:t>Anisokorie</w:t>
      </w:r>
      <w:proofErr w:type="spellEnd"/>
      <w:r w:rsidRPr="00415C3A">
        <w:rPr>
          <w:rFonts w:ascii="Calibri" w:hAnsi="Calibri" w:cs="Calibri"/>
          <w:color w:val="000000"/>
          <w:kern w:val="0"/>
          <w:u w:color="000000"/>
        </w:rPr>
        <w:t xml:space="preserve">, Tremor, dauerhaft geweitete Pupillen, Dysphagie, </w:t>
      </w:r>
      <w:proofErr w:type="spellStart"/>
      <w:r w:rsidRPr="00415C3A">
        <w:rPr>
          <w:rFonts w:ascii="Calibri" w:hAnsi="Calibri" w:cs="Calibri"/>
          <w:color w:val="000000"/>
          <w:kern w:val="0"/>
          <w:u w:color="000000"/>
        </w:rPr>
        <w:t>epileptoforme</w:t>
      </w:r>
      <w:proofErr w:type="spellEnd"/>
      <w:r w:rsidRPr="00415C3A">
        <w:rPr>
          <w:rFonts w:ascii="Calibri" w:hAnsi="Calibri" w:cs="Calibri"/>
          <w:color w:val="000000"/>
          <w:kern w:val="0"/>
          <w:u w:color="000000"/>
        </w:rPr>
        <w:t xml:space="preserve"> Anfälle, aber auch „Rückenschmerzen“ unklarer Genese können auf eine neurologische Form der FIP hindeuten. </w:t>
      </w:r>
    </w:p>
    <w:p w14:paraId="4402F69B" w14:textId="77777777" w:rsidR="00617684" w:rsidRPr="00415C3A" w:rsidRDefault="00617684" w:rsidP="00F10A13">
      <w:pPr>
        <w:autoSpaceDE w:val="0"/>
        <w:autoSpaceDN w:val="0"/>
        <w:adjustRightInd w:val="0"/>
        <w:rPr>
          <w:rFonts w:ascii="Calibri" w:hAnsi="Calibri" w:cs="Calibri"/>
          <w:color w:val="000000"/>
          <w:kern w:val="0"/>
          <w:u w:color="000000"/>
        </w:rPr>
      </w:pPr>
    </w:p>
    <w:p w14:paraId="40BB64A9"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Obwohl effusive und nicht-effusive Formen von FIP unterschieden werden, findet man meist Mischformen der verschiedenen beschriebenen Formen der FIP. </w:t>
      </w:r>
    </w:p>
    <w:p w14:paraId="701184C1" w14:textId="398CEB61" w:rsidR="00617684" w:rsidRPr="00415C3A" w:rsidRDefault="00617684" w:rsidP="00F10A13">
      <w:pPr>
        <w:autoSpaceDE w:val="0"/>
        <w:autoSpaceDN w:val="0"/>
        <w:adjustRightInd w:val="0"/>
        <w:rPr>
          <w:rFonts w:ascii="Calibri" w:hAnsi="Calibri" w:cs="Calibri"/>
          <w:color w:val="000000"/>
          <w:kern w:val="0"/>
          <w:u w:color="000000"/>
        </w:rPr>
      </w:pPr>
    </w:p>
    <w:p w14:paraId="01F9949E" w14:textId="0F20C3D8" w:rsidR="00346129" w:rsidRDefault="00346129" w:rsidP="00F10A13">
      <w:pPr>
        <w:autoSpaceDE w:val="0"/>
        <w:autoSpaceDN w:val="0"/>
        <w:adjustRightInd w:val="0"/>
        <w:rPr>
          <w:rFonts w:ascii="Calibri" w:hAnsi="Calibri" w:cs="Calibri"/>
          <w:b/>
          <w:bCs/>
          <w:color w:val="C00000"/>
          <w:kern w:val="0"/>
          <w:u w:color="000000"/>
        </w:rPr>
      </w:pPr>
      <w:r w:rsidRPr="00415C3A">
        <w:rPr>
          <w:rFonts w:ascii="Calibri" w:hAnsi="Calibri" w:cs="Calibri"/>
          <w:noProof/>
          <w:color w:val="000000"/>
          <w:kern w:val="0"/>
          <w:u w:color="000000"/>
        </w:rPr>
        <mc:AlternateContent>
          <mc:Choice Requires="wps">
            <w:drawing>
              <wp:anchor distT="0" distB="0" distL="114300" distR="114300" simplePos="0" relativeHeight="251662336" behindDoc="0" locked="0" layoutInCell="1" allowOverlap="1" wp14:anchorId="2E5170BE" wp14:editId="4C1AF955">
                <wp:simplePos x="0" y="0"/>
                <wp:positionH relativeFrom="column">
                  <wp:posOffset>-111760</wp:posOffset>
                </wp:positionH>
                <wp:positionV relativeFrom="paragraph">
                  <wp:posOffset>138430</wp:posOffset>
                </wp:positionV>
                <wp:extent cx="6202018" cy="667909"/>
                <wp:effectExtent l="0" t="0" r="8890" b="18415"/>
                <wp:wrapNone/>
                <wp:docPr id="331640314" name="Rechteck 3"/>
                <wp:cNvGraphicFramePr/>
                <a:graphic xmlns:a="http://schemas.openxmlformats.org/drawingml/2006/main">
                  <a:graphicData uri="http://schemas.microsoft.com/office/word/2010/wordprocessingShape">
                    <wps:wsp>
                      <wps:cNvSpPr/>
                      <wps:spPr>
                        <a:xfrm>
                          <a:off x="0" y="0"/>
                          <a:ext cx="6202018" cy="66790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A7FA06" id="Rechteck 3" o:spid="_x0000_s1026" style="position:absolute;margin-left:-8.8pt;margin-top:10.9pt;width:488.35pt;height:52.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" filled="f" strokecolor="red" strokeweight="1pt"/>
            </w:pict>
          </mc:Fallback>
        </mc:AlternateContent>
      </w:r>
    </w:p>
    <w:p w14:paraId="6B1EC663" w14:textId="52B1EEBE" w:rsidR="00617684" w:rsidRPr="00415C3A" w:rsidRDefault="00617684" w:rsidP="00F10A13">
      <w:pPr>
        <w:autoSpaceDE w:val="0"/>
        <w:autoSpaceDN w:val="0"/>
        <w:adjustRightInd w:val="0"/>
        <w:rPr>
          <w:rFonts w:ascii="Calibri" w:hAnsi="Calibri" w:cs="Calibri"/>
          <w:b/>
          <w:bCs/>
          <w:color w:val="C00000"/>
          <w:kern w:val="0"/>
          <w:u w:color="000000"/>
        </w:rPr>
      </w:pPr>
      <w:r w:rsidRPr="00415C3A">
        <w:rPr>
          <w:rFonts w:ascii="Calibri" w:hAnsi="Calibri" w:cs="Calibri"/>
          <w:b/>
          <w:bCs/>
          <w:color w:val="C00000"/>
          <w:kern w:val="0"/>
          <w:u w:color="000000"/>
        </w:rPr>
        <w:t xml:space="preserve">Wenn Ergüsse vorhanden sind, schreitet die Krankheit oft sehr schnell voran! Die durchschnittliche Überlebenszeit beträgt </w:t>
      </w:r>
      <w:r w:rsidR="00AE4802" w:rsidRPr="00415C3A">
        <w:rPr>
          <w:rFonts w:ascii="Calibri" w:hAnsi="Calibri" w:cs="Calibri"/>
          <w:b/>
          <w:bCs/>
          <w:color w:val="C00000"/>
          <w:kern w:val="0"/>
          <w:u w:color="000000"/>
        </w:rPr>
        <w:t>erfahrungsgemäß in diesem Fall</w:t>
      </w:r>
      <w:r w:rsidRPr="00415C3A">
        <w:rPr>
          <w:rFonts w:ascii="Calibri" w:hAnsi="Calibri" w:cs="Calibri"/>
          <w:b/>
          <w:bCs/>
          <w:color w:val="C00000"/>
          <w:kern w:val="0"/>
          <w:u w:color="000000"/>
        </w:rPr>
        <w:t xml:space="preserve"> nur noch ca. </w:t>
      </w:r>
      <w:r w:rsidR="00BA3107" w:rsidRPr="00415C3A">
        <w:rPr>
          <w:rFonts w:ascii="Calibri" w:hAnsi="Calibri" w:cs="Calibri"/>
          <w:b/>
          <w:bCs/>
          <w:color w:val="C00000"/>
          <w:kern w:val="0"/>
          <w:u w:color="000000"/>
        </w:rPr>
        <w:br/>
      </w:r>
      <w:r w:rsidRPr="00415C3A">
        <w:rPr>
          <w:rFonts w:ascii="Calibri" w:hAnsi="Calibri" w:cs="Calibri"/>
          <w:b/>
          <w:bCs/>
          <w:color w:val="C00000"/>
          <w:kern w:val="0"/>
          <w:u w:color="000000"/>
        </w:rPr>
        <w:t xml:space="preserve">8 Tage! </w:t>
      </w:r>
    </w:p>
    <w:p w14:paraId="16ADC1EC" w14:textId="26CE2F26" w:rsidR="00617684" w:rsidRPr="00415C3A" w:rsidRDefault="00617684" w:rsidP="00F10A13">
      <w:pPr>
        <w:autoSpaceDE w:val="0"/>
        <w:autoSpaceDN w:val="0"/>
        <w:adjustRightInd w:val="0"/>
        <w:rPr>
          <w:rFonts w:ascii="Calibri" w:hAnsi="Calibri" w:cs="Calibri"/>
          <w:b/>
          <w:bCs/>
          <w:color w:val="000000"/>
          <w:kern w:val="0"/>
          <w:u w:color="000000"/>
        </w:rPr>
      </w:pPr>
    </w:p>
    <w:p w14:paraId="22F53B40" w14:textId="7AFD9ACE" w:rsidR="00617684" w:rsidRDefault="00617684" w:rsidP="00F10A13">
      <w:pPr>
        <w:autoSpaceDE w:val="0"/>
        <w:autoSpaceDN w:val="0"/>
        <w:adjustRightInd w:val="0"/>
        <w:rPr>
          <w:rFonts w:ascii="Calibri" w:hAnsi="Calibri" w:cs="Calibri"/>
          <w:color w:val="000000"/>
          <w:kern w:val="0"/>
          <w:u w:color="000000"/>
        </w:rPr>
      </w:pPr>
    </w:p>
    <w:p w14:paraId="4F1A0979" w14:textId="77777777" w:rsidR="00346129" w:rsidRPr="00415C3A" w:rsidRDefault="00346129" w:rsidP="00F10A13">
      <w:pPr>
        <w:autoSpaceDE w:val="0"/>
        <w:autoSpaceDN w:val="0"/>
        <w:adjustRightInd w:val="0"/>
        <w:rPr>
          <w:rFonts w:ascii="Calibri" w:hAnsi="Calibri" w:cs="Calibri"/>
          <w:color w:val="000000"/>
          <w:kern w:val="0"/>
          <w:u w:color="000000"/>
        </w:rPr>
      </w:pPr>
    </w:p>
    <w:p w14:paraId="34EEC8CA" w14:textId="77777777"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val="single" w:color="000000"/>
        </w:rPr>
        <w:t>Diagnostik</w:t>
      </w:r>
    </w:p>
    <w:p w14:paraId="4799AC3F" w14:textId="77777777" w:rsidR="00617684" w:rsidRPr="00415C3A" w:rsidRDefault="00617684" w:rsidP="00F10A13">
      <w:pPr>
        <w:autoSpaceDE w:val="0"/>
        <w:autoSpaceDN w:val="0"/>
        <w:adjustRightInd w:val="0"/>
        <w:rPr>
          <w:rFonts w:ascii="Calibri" w:hAnsi="Calibri" w:cs="Calibri"/>
          <w:b/>
          <w:bCs/>
          <w:color w:val="000000"/>
          <w:kern w:val="0"/>
          <w:u w:color="000000"/>
        </w:rPr>
      </w:pPr>
    </w:p>
    <w:p w14:paraId="6D71D5EF" w14:textId="2018CBDE"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000000"/>
          <w:kern w:val="0"/>
          <w:u w:color="000000"/>
        </w:rPr>
        <w:t xml:space="preserve">Eine sichere Diagnose zu stellen ist komplex und eine 100% Sicherheit erreicht man </w:t>
      </w:r>
      <w:r w:rsidR="00205707" w:rsidRPr="00415C3A">
        <w:rPr>
          <w:rFonts w:ascii="Calibri" w:hAnsi="Calibri" w:cs="Calibri"/>
          <w:color w:val="000000"/>
          <w:kern w:val="0"/>
          <w:u w:color="000000"/>
        </w:rPr>
        <w:t>selten</w:t>
      </w:r>
      <w:r w:rsidRPr="00415C3A">
        <w:rPr>
          <w:rFonts w:ascii="Calibri" w:hAnsi="Calibri" w:cs="Calibri"/>
          <w:color w:val="000000"/>
          <w:kern w:val="0"/>
          <w:u w:color="000000"/>
        </w:rPr>
        <w:t>.</w:t>
      </w:r>
      <w:r w:rsidRPr="00415C3A">
        <w:rPr>
          <w:rFonts w:ascii="Calibri" w:hAnsi="Calibri" w:cs="Calibri"/>
          <w:color w:val="7F7F7F"/>
          <w:kern w:val="0"/>
          <w:sz w:val="18"/>
          <w:szCs w:val="18"/>
          <w:u w:color="000000"/>
        </w:rPr>
        <w:t xml:space="preserve"> </w:t>
      </w:r>
    </w:p>
    <w:p w14:paraId="432924FD" w14:textId="77777777" w:rsidR="00617684" w:rsidRPr="00415C3A" w:rsidRDefault="00617684" w:rsidP="00F10A13">
      <w:pPr>
        <w:autoSpaceDE w:val="0"/>
        <w:autoSpaceDN w:val="0"/>
        <w:adjustRightInd w:val="0"/>
        <w:rPr>
          <w:rFonts w:ascii="Calibri" w:hAnsi="Calibri" w:cs="Calibri"/>
          <w:color w:val="000000"/>
          <w:kern w:val="0"/>
          <w:u w:color="000000"/>
        </w:rPr>
      </w:pPr>
    </w:p>
    <w:p w14:paraId="1C7CDECC" w14:textId="0E176C91" w:rsidR="00617684" w:rsidRPr="00415C3A" w:rsidRDefault="00357C24" w:rsidP="00F10A13">
      <w:pPr>
        <w:autoSpaceDE w:val="0"/>
        <w:autoSpaceDN w:val="0"/>
        <w:adjustRightInd w:val="0"/>
        <w:spacing w:after="120"/>
        <w:ind w:left="720" w:hanging="720"/>
        <w:rPr>
          <w:rFonts w:ascii="Calibri" w:hAnsi="Calibri" w:cs="Calibri"/>
          <w:color w:val="000000"/>
          <w:kern w:val="0"/>
          <w:u w:color="000000"/>
        </w:rPr>
      </w:pPr>
      <w:r w:rsidRPr="00415C3A">
        <w:rPr>
          <w:rFonts w:ascii="Calibri" w:hAnsi="Calibri" w:cs="Calibri"/>
          <w:b/>
          <w:bCs/>
          <w:color w:val="000000"/>
          <w:kern w:val="0"/>
          <w:u w:color="000000"/>
        </w:rPr>
        <w:t>Charakteristisch:</w:t>
      </w:r>
      <w:r w:rsidR="00617684" w:rsidRPr="00415C3A">
        <w:rPr>
          <w:rFonts w:ascii="Calibri" w:hAnsi="Calibri" w:cs="Calibri"/>
          <w:b/>
          <w:bCs/>
          <w:color w:val="000000"/>
          <w:kern w:val="0"/>
          <w:u w:color="000000"/>
        </w:rPr>
        <w:t xml:space="preserve"> Alter und Ursachen der Mutation:</w:t>
      </w:r>
    </w:p>
    <w:p w14:paraId="7D7BE643" w14:textId="3FC9107B" w:rsidR="00617684" w:rsidRPr="00415C3A" w:rsidRDefault="00617684" w:rsidP="00F10A13">
      <w:pPr>
        <w:autoSpaceDE w:val="0"/>
        <w:autoSpaceDN w:val="0"/>
        <w:adjustRightInd w:val="0"/>
        <w:spacing w:after="120"/>
        <w:rPr>
          <w:rFonts w:ascii="Calibri" w:hAnsi="Calibri" w:cs="Calibri"/>
          <w:color w:val="000000"/>
          <w:kern w:val="0"/>
          <w:u w:color="000000"/>
        </w:rPr>
      </w:pPr>
      <w:r w:rsidRPr="00415C3A">
        <w:rPr>
          <w:rFonts w:ascii="Calibri" w:hAnsi="Calibri" w:cs="Calibri"/>
          <w:color w:val="000000"/>
          <w:kern w:val="0"/>
          <w:u w:color="000000"/>
        </w:rPr>
        <w:t>Obwohl FIP</w:t>
      </w:r>
      <w:r w:rsidR="00620825">
        <w:rPr>
          <w:rFonts w:ascii="Calibri" w:hAnsi="Calibri" w:cs="Calibri"/>
          <w:color w:val="000000"/>
          <w:kern w:val="0"/>
          <w:u w:color="000000"/>
        </w:rPr>
        <w:t xml:space="preserve"> </w:t>
      </w:r>
      <w:r w:rsidRPr="00415C3A">
        <w:rPr>
          <w:rFonts w:ascii="Calibri" w:hAnsi="Calibri" w:cs="Calibri"/>
          <w:color w:val="000000"/>
          <w:kern w:val="0"/>
          <w:u w:color="000000"/>
        </w:rPr>
        <w:t>Katzen jeden Alters betreffen kann, trifft es häufiger junge Katzen. Auch manche Rassekatzen scheinen häufiger betroffen. Kater erkranken häufiger als Katzen.</w:t>
      </w:r>
    </w:p>
    <w:p w14:paraId="153D9459" w14:textId="03327E45" w:rsidR="00617684" w:rsidRPr="00415C3A" w:rsidRDefault="00617684" w:rsidP="00F10A13">
      <w:pPr>
        <w:autoSpaceDE w:val="0"/>
        <w:autoSpaceDN w:val="0"/>
        <w:adjustRightInd w:val="0"/>
        <w:spacing w:after="120"/>
        <w:rPr>
          <w:rFonts w:ascii="Calibri" w:hAnsi="Calibri" w:cs="Calibri"/>
          <w:b/>
          <w:bCs/>
          <w:color w:val="000000"/>
          <w:kern w:val="0"/>
          <w:u w:color="000000"/>
        </w:rPr>
      </w:pPr>
      <w:r w:rsidRPr="00415C3A">
        <w:rPr>
          <w:rFonts w:ascii="Calibri" w:hAnsi="Calibri" w:cs="Calibri"/>
          <w:color w:val="000000"/>
          <w:kern w:val="0"/>
          <w:u w:color="000000"/>
        </w:rPr>
        <w:t>Stress (</w:t>
      </w:r>
      <w:r w:rsidR="00357C24" w:rsidRPr="00415C3A">
        <w:rPr>
          <w:rFonts w:ascii="Calibri" w:hAnsi="Calibri" w:cs="Calibri"/>
          <w:color w:val="000000"/>
          <w:kern w:val="0"/>
          <w:u w:color="000000"/>
        </w:rPr>
        <w:t>z.B. n</w:t>
      </w:r>
      <w:r w:rsidRPr="00415C3A">
        <w:rPr>
          <w:rFonts w:ascii="Calibri" w:hAnsi="Calibri" w:cs="Calibri"/>
          <w:color w:val="000000"/>
          <w:kern w:val="0"/>
          <w:u w:color="000000"/>
        </w:rPr>
        <w:t>eues Zuhause, Aufenthalt im Tierheim, Kastration, Erkrankungen der oberen Atemwege, Impfungen, Wurmkuren) scheint inzwischen ein gesicherter Faktor für die Entwicklung einer FIP, aber auch genetische Faktoren scheinen eine Rolle zu spielen.</w:t>
      </w:r>
    </w:p>
    <w:p w14:paraId="7670E57B" w14:textId="77777777" w:rsidR="00617684" w:rsidRDefault="00617684" w:rsidP="00F10A13">
      <w:pPr>
        <w:autoSpaceDE w:val="0"/>
        <w:autoSpaceDN w:val="0"/>
        <w:adjustRightInd w:val="0"/>
        <w:spacing w:after="120"/>
        <w:rPr>
          <w:rFonts w:ascii="Calibri" w:hAnsi="Calibri" w:cs="Calibri"/>
          <w:b/>
          <w:bCs/>
          <w:color w:val="000000"/>
          <w:kern w:val="0"/>
          <w:u w:color="000000"/>
        </w:rPr>
      </w:pPr>
    </w:p>
    <w:p w14:paraId="08238AFA" w14:textId="77777777" w:rsidR="00C30ABA" w:rsidRDefault="00C30ABA" w:rsidP="00F10A13">
      <w:pPr>
        <w:autoSpaceDE w:val="0"/>
        <w:autoSpaceDN w:val="0"/>
        <w:adjustRightInd w:val="0"/>
        <w:spacing w:after="120"/>
        <w:rPr>
          <w:rFonts w:ascii="Calibri" w:hAnsi="Calibri" w:cs="Calibri"/>
          <w:b/>
          <w:bCs/>
          <w:color w:val="000000"/>
          <w:kern w:val="0"/>
          <w:u w:color="000000"/>
        </w:rPr>
      </w:pPr>
    </w:p>
    <w:p w14:paraId="723B4070" w14:textId="77777777" w:rsidR="006D65E8" w:rsidRPr="00415C3A" w:rsidRDefault="006D65E8" w:rsidP="00F10A13">
      <w:pPr>
        <w:autoSpaceDE w:val="0"/>
        <w:autoSpaceDN w:val="0"/>
        <w:adjustRightInd w:val="0"/>
        <w:spacing w:after="120"/>
        <w:rPr>
          <w:rFonts w:ascii="Calibri" w:hAnsi="Calibri" w:cs="Calibri"/>
          <w:b/>
          <w:bCs/>
          <w:color w:val="000000"/>
          <w:kern w:val="0"/>
          <w:u w:color="000000"/>
        </w:rPr>
      </w:pPr>
    </w:p>
    <w:p w14:paraId="6420A701"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b/>
          <w:bCs/>
          <w:color w:val="262626"/>
          <w:kern w:val="0"/>
          <w:u w:color="000000"/>
        </w:rPr>
        <w:lastRenderedPageBreak/>
        <w:t>Diagnostische Möglichkeiten:</w:t>
      </w:r>
    </w:p>
    <w:p w14:paraId="53B3ACDA" w14:textId="77777777" w:rsidR="00617684" w:rsidRPr="00415C3A" w:rsidRDefault="00617684" w:rsidP="00F10A13">
      <w:pPr>
        <w:autoSpaceDE w:val="0"/>
        <w:autoSpaceDN w:val="0"/>
        <w:adjustRightInd w:val="0"/>
        <w:rPr>
          <w:rFonts w:ascii="Calibri" w:hAnsi="Calibri" w:cs="Calibri"/>
          <w:color w:val="000000"/>
          <w:kern w:val="0"/>
          <w:u w:color="000000"/>
        </w:rPr>
      </w:pPr>
    </w:p>
    <w:p w14:paraId="2EFAF8B8" w14:textId="7777777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262626"/>
          <w:kern w:val="0"/>
          <w:u w:color="000000"/>
        </w:rPr>
        <w:t xml:space="preserve">Ist ein Erguss vorhanden, hat der Test der Bauch- bzw. </w:t>
      </w:r>
      <w:proofErr w:type="spellStart"/>
      <w:r w:rsidRPr="00415C3A">
        <w:rPr>
          <w:rFonts w:ascii="Calibri" w:hAnsi="Calibri" w:cs="Calibri"/>
          <w:color w:val="262626"/>
          <w:kern w:val="0"/>
          <w:u w:color="000000"/>
        </w:rPr>
        <w:t>Thoraxflüssigkeit</w:t>
      </w:r>
      <w:proofErr w:type="spellEnd"/>
      <w:r w:rsidRPr="00415C3A">
        <w:rPr>
          <w:rFonts w:ascii="Calibri" w:hAnsi="Calibri" w:cs="Calibri"/>
          <w:color w:val="262626"/>
          <w:kern w:val="0"/>
          <w:u w:color="000000"/>
        </w:rPr>
        <w:t xml:space="preserve"> einen höheren diagnostischen Wert als der Bluttest. Bei dem Punktat handelt es sich meist um ein proteinreiches, klares, fadenziehendes, gelbes bis bernsteinfarbenes Exsudat. Aber auch modifizierte Transsudate kommen vor.  </w:t>
      </w:r>
    </w:p>
    <w:p w14:paraId="6D24764B" w14:textId="77777777" w:rsidR="00617684" w:rsidRPr="00415C3A" w:rsidRDefault="00617684" w:rsidP="00F10A13">
      <w:pPr>
        <w:autoSpaceDE w:val="0"/>
        <w:autoSpaceDN w:val="0"/>
        <w:adjustRightInd w:val="0"/>
        <w:rPr>
          <w:rFonts w:ascii="Calibri" w:hAnsi="Calibri" w:cs="Calibri"/>
          <w:color w:val="000000"/>
          <w:kern w:val="0"/>
          <w:u w:color="000000"/>
        </w:rPr>
      </w:pPr>
    </w:p>
    <w:p w14:paraId="2ADB1814" w14:textId="5A0E74A0"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262626"/>
          <w:kern w:val="0"/>
          <w:u w:color="000000"/>
        </w:rPr>
        <w:t xml:space="preserve">Liegt kein Erguss vor, kann die Diagnostik herausfordernd sein und die Chance auf eine sichere Diagnose häufig nur durch Biopsien verschiedener Organe oder Lymphknoten erreicht werden. Diese Untersuchungen sind jedoch </w:t>
      </w:r>
      <w:r w:rsidR="00174B5F">
        <w:rPr>
          <w:rFonts w:ascii="Calibri" w:hAnsi="Calibri" w:cs="Calibri"/>
          <w:color w:val="262626"/>
          <w:kern w:val="0"/>
          <w:u w:color="000000"/>
        </w:rPr>
        <w:t xml:space="preserve">wegen </w:t>
      </w:r>
      <w:r w:rsidRPr="00415C3A">
        <w:rPr>
          <w:rFonts w:ascii="Calibri" w:hAnsi="Calibri" w:cs="Calibri"/>
          <w:color w:val="262626"/>
          <w:kern w:val="0"/>
          <w:u w:color="000000"/>
        </w:rPr>
        <w:t xml:space="preserve">der notwendigen Narkose </w:t>
      </w:r>
      <w:r w:rsidR="00541BF6" w:rsidRPr="00415C3A">
        <w:rPr>
          <w:rFonts w:ascii="Calibri" w:hAnsi="Calibri" w:cs="Calibri"/>
          <w:color w:val="262626"/>
          <w:kern w:val="0"/>
          <w:u w:color="000000"/>
        </w:rPr>
        <w:t xml:space="preserve">auf Grund </w:t>
      </w:r>
      <w:r w:rsidRPr="00415C3A">
        <w:rPr>
          <w:rFonts w:ascii="Calibri" w:hAnsi="Calibri" w:cs="Calibri"/>
          <w:color w:val="262626"/>
          <w:kern w:val="0"/>
          <w:u w:color="000000"/>
        </w:rPr>
        <w:t xml:space="preserve">des </w:t>
      </w:r>
      <w:r w:rsidR="00EA1AD4">
        <w:rPr>
          <w:rFonts w:ascii="Calibri" w:hAnsi="Calibri" w:cs="Calibri"/>
          <w:color w:val="262626"/>
          <w:kern w:val="0"/>
          <w:u w:color="000000"/>
        </w:rPr>
        <w:t>häufig</w:t>
      </w:r>
      <w:r w:rsidR="00EA1AD4" w:rsidRPr="00415C3A">
        <w:rPr>
          <w:rFonts w:ascii="Calibri" w:hAnsi="Calibri" w:cs="Calibri"/>
          <w:color w:val="262626"/>
          <w:kern w:val="0"/>
          <w:u w:color="000000"/>
        </w:rPr>
        <w:t xml:space="preserve"> </w:t>
      </w:r>
      <w:r w:rsidRPr="00415C3A">
        <w:rPr>
          <w:rFonts w:ascii="Calibri" w:hAnsi="Calibri" w:cs="Calibri"/>
          <w:color w:val="262626"/>
          <w:kern w:val="0"/>
          <w:u w:color="000000"/>
        </w:rPr>
        <w:t xml:space="preserve">schlechten Allgemeinzustandes kontraindiziert. </w:t>
      </w:r>
    </w:p>
    <w:p w14:paraId="32378245" w14:textId="77777777" w:rsidR="00617684" w:rsidRPr="00415C3A" w:rsidRDefault="00617684" w:rsidP="00F10A13">
      <w:pPr>
        <w:autoSpaceDE w:val="0"/>
        <w:autoSpaceDN w:val="0"/>
        <w:adjustRightInd w:val="0"/>
        <w:rPr>
          <w:rFonts w:ascii="Calibri" w:hAnsi="Calibri" w:cs="Calibri"/>
          <w:color w:val="000000"/>
          <w:kern w:val="0"/>
          <w:u w:color="000000"/>
        </w:rPr>
      </w:pPr>
    </w:p>
    <w:p w14:paraId="168D6417" w14:textId="77777777" w:rsidR="00617684" w:rsidRPr="00415C3A" w:rsidRDefault="00617684" w:rsidP="00F10A13">
      <w:pPr>
        <w:autoSpaceDE w:val="0"/>
        <w:autoSpaceDN w:val="0"/>
        <w:adjustRightInd w:val="0"/>
        <w:rPr>
          <w:rFonts w:ascii="Calibri" w:hAnsi="Calibri" w:cs="Calibri"/>
          <w:color w:val="262626"/>
          <w:kern w:val="0"/>
          <w:sz w:val="18"/>
          <w:szCs w:val="18"/>
          <w:u w:color="000000"/>
        </w:rPr>
      </w:pPr>
    </w:p>
    <w:p w14:paraId="494583B9" w14:textId="34D8BE3B" w:rsidR="00617684" w:rsidRPr="00415C3A" w:rsidRDefault="00617684" w:rsidP="00F10A13">
      <w:pPr>
        <w:autoSpaceDE w:val="0"/>
        <w:autoSpaceDN w:val="0"/>
        <w:adjustRightInd w:val="0"/>
        <w:spacing w:after="120"/>
        <w:rPr>
          <w:rFonts w:ascii="Calibri" w:hAnsi="Calibri" w:cs="Calibri"/>
          <w:color w:val="262626"/>
          <w:kern w:val="0"/>
          <w:sz w:val="18"/>
          <w:szCs w:val="18"/>
          <w:u w:color="000000"/>
        </w:rPr>
      </w:pPr>
      <w:r w:rsidRPr="00415C3A">
        <w:rPr>
          <w:rFonts w:ascii="Calibri" w:hAnsi="Calibri" w:cs="Calibri"/>
          <w:color w:val="262626"/>
          <w:kern w:val="0"/>
          <w:u w:color="000000"/>
        </w:rPr>
        <w:t xml:space="preserve">Noch schwieriger kann die Diagnostik bei Katzen werden, die nur neurologische oder okulare Auffälligkeiten zeigen, da </w:t>
      </w:r>
      <w:r w:rsidR="001C7A45" w:rsidRPr="00415C3A">
        <w:rPr>
          <w:rFonts w:ascii="Calibri" w:hAnsi="Calibri" w:cs="Calibri"/>
          <w:color w:val="262626"/>
          <w:kern w:val="0"/>
          <w:u w:color="000000"/>
        </w:rPr>
        <w:t xml:space="preserve">diese </w:t>
      </w:r>
      <w:r w:rsidR="00B60620">
        <w:rPr>
          <w:rFonts w:ascii="Calibri" w:hAnsi="Calibri" w:cs="Calibri"/>
          <w:color w:val="262626"/>
          <w:kern w:val="0"/>
          <w:u w:color="000000"/>
        </w:rPr>
        <w:t xml:space="preserve">Symptome </w:t>
      </w:r>
      <w:r w:rsidR="001C7A45" w:rsidRPr="00415C3A">
        <w:rPr>
          <w:rFonts w:ascii="Calibri" w:hAnsi="Calibri" w:cs="Calibri"/>
          <w:color w:val="262626"/>
          <w:kern w:val="0"/>
          <w:u w:color="000000"/>
        </w:rPr>
        <w:t>verschiedenste Ursachen</w:t>
      </w:r>
      <w:r w:rsidRPr="00415C3A">
        <w:rPr>
          <w:rFonts w:ascii="Calibri" w:hAnsi="Calibri" w:cs="Calibri"/>
          <w:color w:val="262626"/>
          <w:kern w:val="0"/>
          <w:u w:color="000000"/>
        </w:rPr>
        <w:t xml:space="preserve"> haben können. Zeigt eine Katze neurologische oder okulare Auffälligkeiten, sollte der Tierarzt auch immer FIP als Ursache in Betracht ziehen. Leider gibt es bei Katzen, die nur neurologische Auffälligkeiten zeigen, keine nicht-invasive Methode, um eine FIP </w:t>
      </w:r>
      <w:r w:rsidR="0057330E" w:rsidRPr="00415C3A">
        <w:rPr>
          <w:rFonts w:ascii="Calibri" w:hAnsi="Calibri" w:cs="Calibri"/>
          <w:color w:val="262626"/>
          <w:kern w:val="0"/>
          <w:u w:color="000000"/>
        </w:rPr>
        <w:t xml:space="preserve">klar </w:t>
      </w:r>
      <w:r w:rsidRPr="00415C3A">
        <w:rPr>
          <w:rFonts w:ascii="Calibri" w:hAnsi="Calibri" w:cs="Calibri"/>
          <w:color w:val="262626"/>
          <w:kern w:val="0"/>
          <w:u w:color="000000"/>
        </w:rPr>
        <w:t xml:space="preserve">zu diagnostizieren. In diesen Fällen liefern auch die Blutwerte oft keine </w:t>
      </w:r>
      <w:r w:rsidR="0057330E" w:rsidRPr="00415C3A">
        <w:rPr>
          <w:rFonts w:ascii="Calibri" w:hAnsi="Calibri" w:cs="Calibri"/>
          <w:color w:val="262626"/>
          <w:kern w:val="0"/>
          <w:u w:color="000000"/>
        </w:rPr>
        <w:t xml:space="preserve">hinreichenden </w:t>
      </w:r>
      <w:r w:rsidRPr="00415C3A">
        <w:rPr>
          <w:rFonts w:ascii="Calibri" w:hAnsi="Calibri" w:cs="Calibri"/>
          <w:color w:val="262626"/>
          <w:kern w:val="0"/>
          <w:u w:color="000000"/>
        </w:rPr>
        <w:t xml:space="preserve">Hinweise, da es an den ansonsten typischen systemischen Entzündungen fehlt, welche die Veränderungen bei den Blutwerten hervorrufen. Es besteht die Möglichkeit, den Liquor oder das Augenkammerwasser zu untersuchen. Diese Untersuchung ist jedoch </w:t>
      </w:r>
      <w:r w:rsidR="00230857">
        <w:rPr>
          <w:rFonts w:ascii="Calibri" w:hAnsi="Calibri" w:cs="Calibri"/>
          <w:color w:val="262626"/>
          <w:kern w:val="0"/>
          <w:u w:color="000000"/>
        </w:rPr>
        <w:t xml:space="preserve">ebenfalls </w:t>
      </w:r>
      <w:r w:rsidRPr="00415C3A">
        <w:rPr>
          <w:rFonts w:ascii="Calibri" w:hAnsi="Calibri" w:cs="Calibri"/>
          <w:color w:val="262626"/>
          <w:kern w:val="0"/>
          <w:u w:color="000000"/>
        </w:rPr>
        <w:t xml:space="preserve">mit einer Narkose verbunden, die bei vielen Tieren in </w:t>
      </w:r>
      <w:r w:rsidR="000A1C8A" w:rsidRPr="00415C3A">
        <w:rPr>
          <w:rFonts w:ascii="Calibri" w:hAnsi="Calibri" w:cs="Calibri"/>
          <w:color w:val="262626"/>
          <w:kern w:val="0"/>
          <w:u w:color="000000"/>
        </w:rPr>
        <w:t xml:space="preserve">einem </w:t>
      </w:r>
      <w:r w:rsidRPr="00415C3A">
        <w:rPr>
          <w:rFonts w:ascii="Calibri" w:hAnsi="Calibri" w:cs="Calibri"/>
          <w:color w:val="262626"/>
          <w:kern w:val="0"/>
          <w:u w:color="000000"/>
        </w:rPr>
        <w:t>schlechte</w:t>
      </w:r>
      <w:r w:rsidR="00F41200">
        <w:rPr>
          <w:rFonts w:ascii="Calibri" w:hAnsi="Calibri" w:cs="Calibri"/>
          <w:color w:val="262626"/>
          <w:kern w:val="0"/>
          <w:u w:color="000000"/>
        </w:rPr>
        <w:t>n</w:t>
      </w:r>
      <w:r w:rsidRPr="00415C3A">
        <w:rPr>
          <w:rFonts w:ascii="Calibri" w:hAnsi="Calibri" w:cs="Calibri"/>
          <w:color w:val="262626"/>
          <w:kern w:val="0"/>
          <w:u w:color="000000"/>
        </w:rPr>
        <w:t xml:space="preserve"> Allgemeinzustand kontraindiziert ist. Auch hier bleibt oft nur der Therapieversuch mit </w:t>
      </w:r>
      <w:r w:rsidR="00E14FD9">
        <w:rPr>
          <w:rFonts w:ascii="Calibri" w:hAnsi="Calibri" w:cs="Calibri"/>
          <w:color w:val="262626"/>
          <w:kern w:val="0"/>
          <w:u w:color="000000"/>
        </w:rPr>
        <w:br/>
      </w:r>
      <w:r w:rsidRPr="00415C3A">
        <w:rPr>
          <w:rFonts w:ascii="Calibri" w:hAnsi="Calibri" w:cs="Calibri"/>
          <w:b/>
          <w:bCs/>
          <w:color w:val="262626"/>
          <w:kern w:val="0"/>
          <w:u w:color="000000"/>
        </w:rPr>
        <w:t>GS-441524</w:t>
      </w:r>
      <w:r w:rsidRPr="00415C3A">
        <w:rPr>
          <w:rFonts w:ascii="Calibri" w:hAnsi="Calibri" w:cs="Calibri"/>
          <w:color w:val="262626"/>
          <w:kern w:val="0"/>
          <w:u w:color="000000"/>
        </w:rPr>
        <w:t>.</w:t>
      </w:r>
    </w:p>
    <w:p w14:paraId="0ADB20FC" w14:textId="77777777" w:rsidR="00617684" w:rsidRPr="00415C3A" w:rsidRDefault="00617684" w:rsidP="00F10A13">
      <w:pPr>
        <w:autoSpaceDE w:val="0"/>
        <w:autoSpaceDN w:val="0"/>
        <w:adjustRightInd w:val="0"/>
        <w:spacing w:after="120"/>
        <w:rPr>
          <w:rFonts w:ascii="Calibri" w:hAnsi="Calibri" w:cs="Calibri"/>
          <w:color w:val="262626"/>
          <w:kern w:val="0"/>
          <w:sz w:val="18"/>
          <w:szCs w:val="18"/>
          <w:u w:color="000000"/>
        </w:rPr>
      </w:pPr>
    </w:p>
    <w:p w14:paraId="138D0FAF" w14:textId="77777777" w:rsidR="00617684" w:rsidRPr="00415C3A" w:rsidRDefault="00617684" w:rsidP="00F10A13">
      <w:pPr>
        <w:autoSpaceDE w:val="0"/>
        <w:autoSpaceDN w:val="0"/>
        <w:adjustRightInd w:val="0"/>
        <w:spacing w:after="120"/>
        <w:rPr>
          <w:rFonts w:ascii="Calibri" w:hAnsi="Calibri" w:cs="Calibri"/>
          <w:color w:val="000000"/>
          <w:kern w:val="0"/>
          <w:u w:color="000000"/>
        </w:rPr>
      </w:pPr>
      <w:r w:rsidRPr="00415C3A">
        <w:rPr>
          <w:rFonts w:ascii="Calibri" w:hAnsi="Calibri" w:cs="Calibri"/>
          <w:color w:val="262626"/>
          <w:kern w:val="0"/>
          <w:u w:color="000000"/>
        </w:rPr>
        <w:t xml:space="preserve"> </w:t>
      </w:r>
      <w:r w:rsidRPr="00415C3A">
        <w:rPr>
          <w:rFonts w:ascii="Calibri" w:hAnsi="Calibri" w:cs="Calibri"/>
          <w:b/>
          <w:bCs/>
          <w:color w:val="262626"/>
          <w:kern w:val="0"/>
          <w:u w:color="000000"/>
        </w:rPr>
        <w:t>Laborveränderungen bei FIP:</w:t>
      </w:r>
    </w:p>
    <w:p w14:paraId="259F5F87" w14:textId="77777777" w:rsidR="00617684" w:rsidRPr="00415C3A" w:rsidRDefault="00617684" w:rsidP="00F10A13">
      <w:pPr>
        <w:autoSpaceDE w:val="0"/>
        <w:autoSpaceDN w:val="0"/>
        <w:adjustRightInd w:val="0"/>
        <w:rPr>
          <w:rFonts w:ascii="Calibri" w:hAnsi="Calibri" w:cs="Calibri"/>
          <w:color w:val="000000"/>
          <w:kern w:val="0"/>
          <w:u w:color="000000"/>
        </w:rPr>
      </w:pPr>
    </w:p>
    <w:p w14:paraId="6E20854C" w14:textId="7289E598"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262626"/>
          <w:kern w:val="0"/>
          <w:u w:color="000000"/>
        </w:rPr>
        <w:t xml:space="preserve">Bei FIP häufig </w:t>
      </w:r>
      <w:r w:rsidR="005F1272">
        <w:rPr>
          <w:rFonts w:ascii="Calibri" w:hAnsi="Calibri" w:cs="Calibri"/>
          <w:color w:val="262626"/>
          <w:kern w:val="0"/>
          <w:u w:color="000000"/>
        </w:rPr>
        <w:t>zu beobachten</w:t>
      </w:r>
      <w:r w:rsidRPr="00415C3A">
        <w:rPr>
          <w:rFonts w:ascii="Calibri" w:hAnsi="Calibri" w:cs="Calibri"/>
          <w:color w:val="262626"/>
          <w:kern w:val="0"/>
          <w:u w:color="000000"/>
        </w:rPr>
        <w:t xml:space="preserve"> (wichtigste Parameter, Veränderungen andere</w:t>
      </w:r>
      <w:r w:rsidR="00461E61">
        <w:rPr>
          <w:rFonts w:ascii="Calibri" w:hAnsi="Calibri" w:cs="Calibri"/>
          <w:color w:val="262626"/>
          <w:kern w:val="0"/>
          <w:u w:color="000000"/>
        </w:rPr>
        <w:t>r</w:t>
      </w:r>
      <w:r w:rsidRPr="00415C3A">
        <w:rPr>
          <w:rFonts w:ascii="Calibri" w:hAnsi="Calibri" w:cs="Calibri"/>
          <w:color w:val="262626"/>
          <w:kern w:val="0"/>
          <w:u w:color="000000"/>
        </w:rPr>
        <w:t xml:space="preserve"> Werte sind möglich):</w:t>
      </w:r>
    </w:p>
    <w:p w14:paraId="70A6AAD8" w14:textId="77777777" w:rsidR="00617684" w:rsidRPr="00415C3A" w:rsidRDefault="00617684" w:rsidP="00F10A13">
      <w:pPr>
        <w:autoSpaceDE w:val="0"/>
        <w:autoSpaceDN w:val="0"/>
        <w:adjustRightInd w:val="0"/>
        <w:rPr>
          <w:rFonts w:ascii="Calibri" w:hAnsi="Calibri" w:cs="Calibri"/>
          <w:color w:val="000000"/>
          <w:kern w:val="0"/>
          <w:u w:color="000000"/>
        </w:rPr>
      </w:pPr>
    </w:p>
    <w:p w14:paraId="44F5126F" w14:textId="77777777" w:rsidR="00617684" w:rsidRPr="00231EA8" w:rsidRDefault="00617684" w:rsidP="00F10A13">
      <w:pPr>
        <w:autoSpaceDE w:val="0"/>
        <w:autoSpaceDN w:val="0"/>
        <w:adjustRightInd w:val="0"/>
        <w:rPr>
          <w:rFonts w:ascii="Calibri" w:hAnsi="Calibri" w:cs="Calibri"/>
          <w:color w:val="000000"/>
          <w:kern w:val="0"/>
          <w:u w:val="single"/>
        </w:rPr>
      </w:pPr>
      <w:r w:rsidRPr="00231EA8">
        <w:rPr>
          <w:rFonts w:ascii="Calibri" w:hAnsi="Calibri" w:cs="Calibri"/>
          <w:color w:val="262626"/>
          <w:kern w:val="0"/>
          <w:u w:val="single"/>
        </w:rPr>
        <w:t>Klinische Chemie:</w:t>
      </w:r>
    </w:p>
    <w:p w14:paraId="08D110CF" w14:textId="77777777" w:rsidR="00617684" w:rsidRPr="00415C3A" w:rsidRDefault="00617684" w:rsidP="00F10A13">
      <w:pPr>
        <w:autoSpaceDE w:val="0"/>
        <w:autoSpaceDN w:val="0"/>
        <w:adjustRightInd w:val="0"/>
        <w:rPr>
          <w:rFonts w:ascii="Calibri" w:hAnsi="Calibri" w:cs="Calibri"/>
          <w:color w:val="000000"/>
          <w:kern w:val="0"/>
          <w:u w:color="000000"/>
        </w:rPr>
      </w:pPr>
    </w:p>
    <w:p w14:paraId="577E7890" w14:textId="77777777" w:rsidR="00617684" w:rsidRPr="00415C3A" w:rsidRDefault="00617684" w:rsidP="00F10A13">
      <w:pPr>
        <w:autoSpaceDE w:val="0"/>
        <w:autoSpaceDN w:val="0"/>
        <w:adjustRightInd w:val="0"/>
        <w:rPr>
          <w:rFonts w:ascii="Calibri" w:hAnsi="Calibri" w:cs="Calibri"/>
          <w:color w:val="000000"/>
          <w:kern w:val="0"/>
          <w:u w:color="000000"/>
        </w:rPr>
      </w:pPr>
      <w:r w:rsidRPr="009F4078">
        <w:rPr>
          <w:rFonts w:ascii="Calibri" w:hAnsi="Calibri" w:cs="Calibri"/>
          <w:i/>
          <w:iCs/>
          <w:color w:val="FF0000"/>
          <w:kern w:val="0"/>
          <w:u w:color="000000"/>
        </w:rPr>
        <w:t>Hohes Gesamtprotein</w:t>
      </w:r>
      <w:r w:rsidRPr="00415C3A">
        <w:rPr>
          <w:rFonts w:ascii="Calibri" w:hAnsi="Calibri" w:cs="Calibri"/>
          <w:color w:val="262626"/>
          <w:kern w:val="0"/>
          <w:u w:color="000000"/>
        </w:rPr>
        <w:t xml:space="preserve">, hervorgerufen durch eine </w:t>
      </w:r>
      <w:proofErr w:type="spellStart"/>
      <w:r w:rsidRPr="00415C3A">
        <w:rPr>
          <w:rFonts w:ascii="Calibri" w:hAnsi="Calibri" w:cs="Calibri"/>
          <w:color w:val="262626"/>
          <w:kern w:val="0"/>
          <w:u w:color="000000"/>
        </w:rPr>
        <w:t>Hypalbuminämie</w:t>
      </w:r>
      <w:proofErr w:type="spellEnd"/>
      <w:r w:rsidRPr="00415C3A">
        <w:rPr>
          <w:rFonts w:ascii="Calibri" w:hAnsi="Calibri" w:cs="Calibri"/>
          <w:color w:val="262626"/>
          <w:kern w:val="0"/>
          <w:u w:color="000000"/>
        </w:rPr>
        <w:t xml:space="preserve"> und eine </w:t>
      </w:r>
      <w:proofErr w:type="spellStart"/>
      <w:r w:rsidRPr="00415C3A">
        <w:rPr>
          <w:rFonts w:ascii="Calibri" w:hAnsi="Calibri" w:cs="Calibri"/>
          <w:color w:val="262626"/>
          <w:kern w:val="0"/>
          <w:u w:color="000000"/>
        </w:rPr>
        <w:t>Hyperglobulinämie</w:t>
      </w:r>
      <w:proofErr w:type="spellEnd"/>
      <w:r w:rsidRPr="00415C3A">
        <w:rPr>
          <w:rFonts w:ascii="Calibri" w:hAnsi="Calibri" w:cs="Calibri"/>
          <w:color w:val="262626"/>
          <w:kern w:val="0"/>
          <w:u w:color="000000"/>
        </w:rPr>
        <w:t xml:space="preserve">. Daraus resultierend ein </w:t>
      </w:r>
      <w:r w:rsidRPr="001F2463">
        <w:rPr>
          <w:rFonts w:ascii="Calibri" w:hAnsi="Calibri" w:cs="Calibri"/>
          <w:i/>
          <w:iCs/>
          <w:color w:val="262626"/>
          <w:kern w:val="0"/>
          <w:u w:color="000000"/>
        </w:rPr>
        <w:t>niedriger A/G-Quotient</w:t>
      </w:r>
      <w:r w:rsidRPr="00415C3A">
        <w:rPr>
          <w:rFonts w:ascii="Calibri" w:hAnsi="Calibri" w:cs="Calibri"/>
          <w:color w:val="262626"/>
          <w:kern w:val="0"/>
          <w:u w:color="000000"/>
        </w:rPr>
        <w:t xml:space="preserve">.  </w:t>
      </w:r>
    </w:p>
    <w:p w14:paraId="29E42254" w14:textId="77777777" w:rsidR="00617684" w:rsidRPr="00415C3A" w:rsidRDefault="00617684" w:rsidP="00F10A13">
      <w:pPr>
        <w:autoSpaceDE w:val="0"/>
        <w:autoSpaceDN w:val="0"/>
        <w:adjustRightInd w:val="0"/>
        <w:rPr>
          <w:rFonts w:ascii="Calibri" w:hAnsi="Calibri" w:cs="Calibri"/>
          <w:color w:val="000000"/>
          <w:kern w:val="0"/>
          <w:u w:color="000000"/>
        </w:rPr>
      </w:pPr>
    </w:p>
    <w:p w14:paraId="3005A737" w14:textId="2FC9B367" w:rsidR="00617684" w:rsidRPr="00415C3A" w:rsidRDefault="00617684" w:rsidP="00F10A13">
      <w:pPr>
        <w:autoSpaceDE w:val="0"/>
        <w:autoSpaceDN w:val="0"/>
        <w:adjustRightInd w:val="0"/>
        <w:rPr>
          <w:rFonts w:ascii="Calibri" w:hAnsi="Calibri" w:cs="Calibri"/>
          <w:color w:val="262626"/>
          <w:kern w:val="0"/>
          <w:u w:color="000000"/>
        </w:rPr>
      </w:pPr>
      <w:r w:rsidRPr="00415C3A">
        <w:rPr>
          <w:rFonts w:ascii="Calibri" w:hAnsi="Calibri" w:cs="Calibri"/>
          <w:color w:val="262626"/>
          <w:kern w:val="0"/>
          <w:u w:color="000000"/>
        </w:rPr>
        <w:t>Bei Beteiligung der Leber</w:t>
      </w:r>
      <w:r w:rsidR="00E54A66">
        <w:rPr>
          <w:rFonts w:ascii="Calibri" w:hAnsi="Calibri" w:cs="Calibri"/>
          <w:color w:val="262626"/>
          <w:kern w:val="0"/>
          <w:u w:color="000000"/>
        </w:rPr>
        <w:t xml:space="preserve"> -&gt;</w:t>
      </w:r>
      <w:r w:rsidRPr="00415C3A">
        <w:rPr>
          <w:rFonts w:ascii="Calibri" w:hAnsi="Calibri" w:cs="Calibri"/>
          <w:color w:val="262626"/>
          <w:kern w:val="0"/>
          <w:u w:color="000000"/>
        </w:rPr>
        <w:t xml:space="preserve"> Erhöhung der Leberenzyme und erhöhtes </w:t>
      </w:r>
      <w:r w:rsidRPr="00415C3A">
        <w:rPr>
          <w:rFonts w:ascii="Calibri" w:hAnsi="Calibri" w:cs="Calibri"/>
          <w:i/>
          <w:iCs/>
          <w:color w:val="262626"/>
          <w:kern w:val="0"/>
        </w:rPr>
        <w:t>Bilirubin</w:t>
      </w:r>
      <w:r w:rsidR="008864FB" w:rsidRPr="00415C3A">
        <w:rPr>
          <w:rFonts w:ascii="Calibri" w:hAnsi="Calibri" w:cs="Calibri"/>
          <w:color w:val="262626"/>
          <w:kern w:val="0"/>
          <w:u w:color="000000"/>
        </w:rPr>
        <w:t>.</w:t>
      </w:r>
      <w:r w:rsidRPr="00415C3A">
        <w:rPr>
          <w:rFonts w:ascii="Calibri" w:hAnsi="Calibri" w:cs="Calibri"/>
          <w:color w:val="262626"/>
          <w:kern w:val="0"/>
          <w:u w:color="000000"/>
        </w:rPr>
        <w:t xml:space="preserve"> </w:t>
      </w:r>
    </w:p>
    <w:p w14:paraId="63ECB362" w14:textId="67F432E0"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262626"/>
          <w:kern w:val="0"/>
          <w:u w:color="000000"/>
        </w:rPr>
        <w:t>Bei Beteiligung der Nieren</w:t>
      </w:r>
      <w:r w:rsidR="00E54A66">
        <w:rPr>
          <w:rFonts w:ascii="Calibri" w:hAnsi="Calibri" w:cs="Calibri"/>
          <w:color w:val="262626"/>
          <w:kern w:val="0"/>
          <w:u w:color="000000"/>
        </w:rPr>
        <w:t xml:space="preserve"> -&gt;</w:t>
      </w:r>
      <w:r w:rsidRPr="00415C3A">
        <w:rPr>
          <w:rFonts w:ascii="Calibri" w:hAnsi="Calibri" w:cs="Calibri"/>
          <w:color w:val="262626"/>
          <w:kern w:val="0"/>
          <w:u w:color="000000"/>
        </w:rPr>
        <w:t xml:space="preserve"> Erhöhung der </w:t>
      </w:r>
      <w:r w:rsidRPr="00415C3A">
        <w:rPr>
          <w:rFonts w:ascii="Calibri" w:hAnsi="Calibri" w:cs="Calibri"/>
          <w:i/>
          <w:iCs/>
          <w:color w:val="262626"/>
          <w:kern w:val="0"/>
          <w:u w:color="000000"/>
        </w:rPr>
        <w:t>Nierenwerte</w:t>
      </w:r>
      <w:r w:rsidRPr="00415C3A">
        <w:rPr>
          <w:rFonts w:ascii="Calibri" w:hAnsi="Calibri" w:cs="Calibri"/>
          <w:color w:val="262626"/>
          <w:kern w:val="0"/>
          <w:u w:color="000000"/>
        </w:rPr>
        <w:t>.</w:t>
      </w:r>
    </w:p>
    <w:p w14:paraId="0AAA9E9B" w14:textId="77777777" w:rsidR="00617684" w:rsidRPr="00415C3A" w:rsidRDefault="00617684" w:rsidP="00F10A13">
      <w:pPr>
        <w:autoSpaceDE w:val="0"/>
        <w:autoSpaceDN w:val="0"/>
        <w:adjustRightInd w:val="0"/>
        <w:rPr>
          <w:rFonts w:ascii="Calibri" w:hAnsi="Calibri" w:cs="Calibri"/>
          <w:color w:val="000000"/>
          <w:kern w:val="0"/>
          <w:u w:color="000000"/>
        </w:rPr>
      </w:pPr>
    </w:p>
    <w:p w14:paraId="4E935848" w14:textId="3ED594C5" w:rsidR="00617684" w:rsidRPr="00231EA8" w:rsidRDefault="00617684" w:rsidP="00F10A13">
      <w:pPr>
        <w:autoSpaceDE w:val="0"/>
        <w:autoSpaceDN w:val="0"/>
        <w:adjustRightInd w:val="0"/>
        <w:rPr>
          <w:rFonts w:ascii="Calibri" w:hAnsi="Calibri" w:cs="Calibri"/>
          <w:color w:val="000000"/>
          <w:kern w:val="0"/>
          <w:u w:val="single"/>
        </w:rPr>
      </w:pPr>
      <w:r w:rsidRPr="00231EA8">
        <w:rPr>
          <w:rFonts w:ascii="Calibri" w:hAnsi="Calibri" w:cs="Calibri"/>
          <w:color w:val="262626"/>
          <w:kern w:val="0"/>
          <w:u w:val="single"/>
        </w:rPr>
        <w:t>Hämatologie:</w:t>
      </w:r>
    </w:p>
    <w:p w14:paraId="05AE8FF0" w14:textId="77777777" w:rsidR="00617684" w:rsidRPr="00415C3A" w:rsidRDefault="00617684" w:rsidP="00F10A13">
      <w:pPr>
        <w:autoSpaceDE w:val="0"/>
        <w:autoSpaceDN w:val="0"/>
        <w:adjustRightInd w:val="0"/>
        <w:rPr>
          <w:rFonts w:ascii="Calibri" w:hAnsi="Calibri" w:cs="Calibri"/>
          <w:color w:val="000000"/>
          <w:kern w:val="0"/>
          <w:u w:color="000000"/>
        </w:rPr>
      </w:pPr>
    </w:p>
    <w:p w14:paraId="14D48C22" w14:textId="77777777" w:rsidR="00617684" w:rsidRPr="00FB01ED" w:rsidRDefault="00617684" w:rsidP="00F10A13">
      <w:pPr>
        <w:autoSpaceDE w:val="0"/>
        <w:autoSpaceDN w:val="0"/>
        <w:adjustRightInd w:val="0"/>
        <w:rPr>
          <w:rFonts w:ascii="Calibri" w:hAnsi="Calibri" w:cs="Calibri"/>
          <w:i/>
          <w:iCs/>
          <w:color w:val="FF0000"/>
          <w:kern w:val="0"/>
          <w:u w:color="000000"/>
        </w:rPr>
      </w:pPr>
      <w:r w:rsidRPr="00FB01ED">
        <w:rPr>
          <w:rFonts w:ascii="Calibri" w:hAnsi="Calibri" w:cs="Calibri"/>
          <w:i/>
          <w:iCs/>
          <w:color w:val="FF0000"/>
          <w:kern w:val="0"/>
          <w:u w:color="000000"/>
        </w:rPr>
        <w:t>Erniedrigte Erythrozyten</w:t>
      </w:r>
    </w:p>
    <w:p w14:paraId="3910B2B1" w14:textId="0BE32F22" w:rsidR="00617684" w:rsidRPr="00FB01ED" w:rsidRDefault="004B42B2" w:rsidP="00F10A13">
      <w:pPr>
        <w:autoSpaceDE w:val="0"/>
        <w:autoSpaceDN w:val="0"/>
        <w:adjustRightInd w:val="0"/>
        <w:rPr>
          <w:rFonts w:ascii="Calibri" w:hAnsi="Calibri" w:cs="Calibri"/>
          <w:i/>
          <w:iCs/>
          <w:color w:val="FF0000"/>
          <w:kern w:val="0"/>
          <w:u w:color="000000"/>
        </w:rPr>
      </w:pPr>
      <w:r w:rsidRPr="00FB01ED">
        <w:rPr>
          <w:rFonts w:ascii="Calibri" w:hAnsi="Calibri" w:cs="Calibri"/>
          <w:i/>
          <w:iCs/>
          <w:color w:val="FF0000"/>
          <w:kern w:val="0"/>
          <w:u w:color="000000"/>
        </w:rPr>
        <w:t>E</w:t>
      </w:r>
      <w:r w:rsidR="00617684" w:rsidRPr="00FB01ED">
        <w:rPr>
          <w:rFonts w:ascii="Calibri" w:hAnsi="Calibri" w:cs="Calibri"/>
          <w:i/>
          <w:iCs/>
          <w:color w:val="FF0000"/>
          <w:kern w:val="0"/>
          <w:u w:color="000000"/>
        </w:rPr>
        <w:t>rniedrigtes Hämog</w:t>
      </w:r>
      <w:r w:rsidRPr="00FB01ED">
        <w:rPr>
          <w:rFonts w:ascii="Calibri" w:hAnsi="Calibri" w:cs="Calibri"/>
          <w:i/>
          <w:iCs/>
          <w:color w:val="FF0000"/>
          <w:kern w:val="0"/>
          <w:u w:color="000000"/>
        </w:rPr>
        <w:t>l</w:t>
      </w:r>
      <w:r w:rsidR="00617684" w:rsidRPr="00FB01ED">
        <w:rPr>
          <w:rFonts w:ascii="Calibri" w:hAnsi="Calibri" w:cs="Calibri"/>
          <w:i/>
          <w:iCs/>
          <w:color w:val="FF0000"/>
          <w:kern w:val="0"/>
          <w:u w:color="000000"/>
        </w:rPr>
        <w:t>obin</w:t>
      </w:r>
    </w:p>
    <w:p w14:paraId="50A40EEF" w14:textId="56F8EADD" w:rsidR="00617684" w:rsidRPr="00FB01ED" w:rsidRDefault="004B42B2" w:rsidP="00F10A13">
      <w:pPr>
        <w:autoSpaceDE w:val="0"/>
        <w:autoSpaceDN w:val="0"/>
        <w:adjustRightInd w:val="0"/>
        <w:rPr>
          <w:rFonts w:ascii="Calibri" w:hAnsi="Calibri" w:cs="Calibri"/>
          <w:i/>
          <w:iCs/>
          <w:color w:val="FF0000"/>
          <w:kern w:val="0"/>
          <w:u w:color="000000"/>
        </w:rPr>
      </w:pPr>
      <w:r w:rsidRPr="00FB01ED">
        <w:rPr>
          <w:rFonts w:ascii="Calibri" w:hAnsi="Calibri" w:cs="Calibri"/>
          <w:i/>
          <w:iCs/>
          <w:color w:val="FF0000"/>
          <w:kern w:val="0"/>
          <w:u w:color="000000"/>
        </w:rPr>
        <w:t>E</w:t>
      </w:r>
      <w:r w:rsidR="00617684" w:rsidRPr="00FB01ED">
        <w:rPr>
          <w:rFonts w:ascii="Calibri" w:hAnsi="Calibri" w:cs="Calibri"/>
          <w:i/>
          <w:iCs/>
          <w:color w:val="FF0000"/>
          <w:kern w:val="0"/>
          <w:u w:color="000000"/>
        </w:rPr>
        <w:t>rniedrigter Hämatokrit</w:t>
      </w:r>
    </w:p>
    <w:p w14:paraId="40DDD079" w14:textId="77777777" w:rsidR="00617684" w:rsidRPr="00415C3A" w:rsidRDefault="00617684" w:rsidP="00F10A13">
      <w:pPr>
        <w:autoSpaceDE w:val="0"/>
        <w:autoSpaceDN w:val="0"/>
        <w:adjustRightInd w:val="0"/>
        <w:rPr>
          <w:rFonts w:ascii="Calibri" w:hAnsi="Calibri" w:cs="Calibri"/>
          <w:color w:val="000000"/>
          <w:kern w:val="0"/>
          <w:u w:color="000000"/>
        </w:rPr>
      </w:pPr>
    </w:p>
    <w:p w14:paraId="18939025" w14:textId="4403E2D0" w:rsidR="00617684" w:rsidRPr="0021189C" w:rsidRDefault="00617684" w:rsidP="00F10A13">
      <w:pPr>
        <w:autoSpaceDE w:val="0"/>
        <w:autoSpaceDN w:val="0"/>
        <w:adjustRightInd w:val="0"/>
        <w:rPr>
          <w:rFonts w:ascii="Calibri" w:hAnsi="Calibri" w:cs="Calibri"/>
          <w:color w:val="262626"/>
          <w:kern w:val="0"/>
          <w:u w:color="000000"/>
        </w:rPr>
      </w:pPr>
      <w:r w:rsidRPr="00415C3A">
        <w:rPr>
          <w:rFonts w:ascii="Calibri" w:hAnsi="Calibri" w:cs="Calibri"/>
          <w:color w:val="262626"/>
          <w:kern w:val="0"/>
          <w:u w:color="000000"/>
        </w:rPr>
        <w:lastRenderedPageBreak/>
        <w:t>Bei ca. 65% der Katzen kommt es zu einer moderaten bis mäßig ausgeprägten</w:t>
      </w:r>
      <w:r w:rsidR="002C64B9">
        <w:rPr>
          <w:rFonts w:ascii="Calibri" w:hAnsi="Calibri" w:cs="Calibri"/>
          <w:color w:val="262626"/>
          <w:kern w:val="0"/>
          <w:u w:color="000000"/>
        </w:rPr>
        <w:t xml:space="preserve">, </w:t>
      </w:r>
      <w:r w:rsidRPr="00415C3A">
        <w:rPr>
          <w:rFonts w:ascii="Calibri" w:hAnsi="Calibri" w:cs="Calibri"/>
          <w:color w:val="262626"/>
          <w:kern w:val="0"/>
          <w:u w:color="000000"/>
        </w:rPr>
        <w:t>meist normozytären, normochromen</w:t>
      </w:r>
      <w:r w:rsidR="0021189C">
        <w:rPr>
          <w:rFonts w:ascii="Calibri" w:hAnsi="Calibri" w:cs="Calibri"/>
          <w:color w:val="262626"/>
          <w:kern w:val="0"/>
          <w:u w:color="000000"/>
        </w:rPr>
        <w:t xml:space="preserve"> und </w:t>
      </w:r>
      <w:proofErr w:type="spellStart"/>
      <w:r w:rsidR="00E90C24">
        <w:rPr>
          <w:rFonts w:ascii="Calibri" w:hAnsi="Calibri" w:cs="Calibri"/>
          <w:color w:val="262626"/>
          <w:kern w:val="0"/>
          <w:u w:color="000000"/>
        </w:rPr>
        <w:t>a</w:t>
      </w:r>
      <w:r w:rsidRPr="00E90C24">
        <w:rPr>
          <w:rFonts w:ascii="Calibri" w:hAnsi="Calibri" w:cs="Calibri"/>
          <w:kern w:val="0"/>
          <w:u w:color="000000"/>
        </w:rPr>
        <w:t>regenerativen</w:t>
      </w:r>
      <w:proofErr w:type="spellEnd"/>
      <w:r w:rsidRPr="00415C3A">
        <w:rPr>
          <w:rFonts w:ascii="Calibri" w:hAnsi="Calibri" w:cs="Calibri"/>
          <w:color w:val="262626"/>
          <w:kern w:val="0"/>
          <w:u w:color="000000"/>
        </w:rPr>
        <w:t xml:space="preserve"> Anämie.</w:t>
      </w:r>
    </w:p>
    <w:p w14:paraId="700D9B47" w14:textId="77777777" w:rsidR="00617684" w:rsidRPr="00415C3A" w:rsidRDefault="00617684" w:rsidP="00F10A13">
      <w:pPr>
        <w:autoSpaceDE w:val="0"/>
        <w:autoSpaceDN w:val="0"/>
        <w:adjustRightInd w:val="0"/>
        <w:rPr>
          <w:rFonts w:ascii="Calibri" w:hAnsi="Calibri" w:cs="Calibri"/>
          <w:color w:val="000000"/>
          <w:kern w:val="0"/>
          <w:u w:color="000000"/>
        </w:rPr>
      </w:pPr>
    </w:p>
    <w:p w14:paraId="550AE9B4" w14:textId="1C7632C0" w:rsidR="00617684" w:rsidRPr="008C58C2" w:rsidRDefault="00A558E8" w:rsidP="00F10A13">
      <w:pPr>
        <w:autoSpaceDE w:val="0"/>
        <w:autoSpaceDN w:val="0"/>
        <w:adjustRightInd w:val="0"/>
        <w:rPr>
          <w:rFonts w:ascii="Calibri" w:hAnsi="Calibri" w:cs="Calibri"/>
          <w:i/>
          <w:iCs/>
          <w:color w:val="FF0000"/>
          <w:kern w:val="0"/>
          <w:u w:color="000000"/>
        </w:rPr>
      </w:pPr>
      <w:r w:rsidRPr="008C58C2">
        <w:rPr>
          <w:rFonts w:ascii="Calibri" w:hAnsi="Calibri" w:cs="Calibri"/>
          <w:i/>
          <w:iCs/>
          <w:color w:val="FF0000"/>
          <w:kern w:val="0"/>
          <w:u w:color="000000"/>
        </w:rPr>
        <w:t>Veränderte Leukozyten</w:t>
      </w:r>
    </w:p>
    <w:p w14:paraId="1EB4826C" w14:textId="04B44FF0" w:rsidR="00617684" w:rsidRPr="008C58C2" w:rsidRDefault="00A558E8" w:rsidP="00F10A13">
      <w:pPr>
        <w:autoSpaceDE w:val="0"/>
        <w:autoSpaceDN w:val="0"/>
        <w:adjustRightInd w:val="0"/>
        <w:rPr>
          <w:rFonts w:ascii="Calibri" w:hAnsi="Calibri" w:cs="Calibri"/>
          <w:i/>
          <w:iCs/>
          <w:color w:val="FF0000"/>
          <w:kern w:val="0"/>
          <w:u w:color="000000"/>
        </w:rPr>
      </w:pPr>
      <w:r w:rsidRPr="008C58C2">
        <w:rPr>
          <w:rFonts w:ascii="Calibri" w:hAnsi="Calibri" w:cs="Calibri"/>
          <w:i/>
          <w:iCs/>
          <w:color w:val="FF0000"/>
          <w:kern w:val="0"/>
          <w:u w:color="000000"/>
        </w:rPr>
        <w:t>Veränderte Lymphozyten</w:t>
      </w:r>
    </w:p>
    <w:p w14:paraId="0DFC2F85" w14:textId="77777777" w:rsidR="00617684" w:rsidRPr="00415C3A" w:rsidRDefault="00617684" w:rsidP="00F10A13">
      <w:pPr>
        <w:autoSpaceDE w:val="0"/>
        <w:autoSpaceDN w:val="0"/>
        <w:adjustRightInd w:val="0"/>
        <w:rPr>
          <w:rFonts w:ascii="Calibri" w:hAnsi="Calibri" w:cs="Calibri"/>
          <w:color w:val="000000"/>
          <w:kern w:val="0"/>
          <w:u w:color="000000"/>
        </w:rPr>
      </w:pPr>
    </w:p>
    <w:p w14:paraId="1EB7C355" w14:textId="0B8E9178"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262626"/>
          <w:kern w:val="0"/>
          <w:u w:color="000000"/>
        </w:rPr>
        <w:t xml:space="preserve">Diese hämatologischen Veränderungen sind nicht </w:t>
      </w:r>
      <w:r w:rsidR="00D55466" w:rsidRPr="00866842">
        <w:rPr>
          <w:rFonts w:ascii="Calibri" w:hAnsi="Calibri" w:cs="Calibri"/>
          <w:color w:val="000000" w:themeColor="text1"/>
          <w:kern w:val="0"/>
          <w:u w:color="000000"/>
        </w:rPr>
        <w:t xml:space="preserve">ausschließlich </w:t>
      </w:r>
      <w:r w:rsidRPr="00415C3A">
        <w:rPr>
          <w:rFonts w:ascii="Calibri" w:hAnsi="Calibri" w:cs="Calibri"/>
          <w:color w:val="262626"/>
          <w:kern w:val="0"/>
          <w:u w:color="000000"/>
        </w:rPr>
        <w:t>spezifisch für FIP, sondern können bei den verschiedensten Krankheitsbildern auftreten.</w:t>
      </w:r>
    </w:p>
    <w:p w14:paraId="0ACD4855" w14:textId="7F9DCA62" w:rsidR="00617684" w:rsidRPr="00415C3A" w:rsidRDefault="00617684" w:rsidP="00F10A13">
      <w:pPr>
        <w:autoSpaceDE w:val="0"/>
        <w:autoSpaceDN w:val="0"/>
        <w:adjustRightInd w:val="0"/>
        <w:rPr>
          <w:rFonts w:ascii="Calibri" w:hAnsi="Calibri" w:cs="Calibri"/>
          <w:color w:val="000000"/>
          <w:kern w:val="0"/>
          <w:u w:color="000000"/>
        </w:rPr>
      </w:pPr>
    </w:p>
    <w:p w14:paraId="005C9E0E" w14:textId="66F34DEA" w:rsidR="00617684" w:rsidRPr="00415C3A" w:rsidRDefault="00617684" w:rsidP="00F10A13">
      <w:pPr>
        <w:autoSpaceDE w:val="0"/>
        <w:autoSpaceDN w:val="0"/>
        <w:adjustRightInd w:val="0"/>
        <w:rPr>
          <w:rFonts w:ascii="Calibri" w:hAnsi="Calibri" w:cs="Calibri"/>
          <w:color w:val="000000"/>
          <w:kern w:val="0"/>
          <w:u w:color="000000"/>
        </w:rPr>
      </w:pPr>
    </w:p>
    <w:p w14:paraId="00AC2B1A" w14:textId="22045144"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262626"/>
          <w:kern w:val="0"/>
          <w:u w:color="000000"/>
        </w:rPr>
        <w:t>Die Serumbiochemie ist diesbezüglich etwas hilfreicher. Bei FIP findet man häufig</w:t>
      </w:r>
      <w:r w:rsidR="003D4215" w:rsidRPr="00415C3A">
        <w:rPr>
          <w:rFonts w:ascii="Calibri" w:hAnsi="Calibri" w:cs="Calibri"/>
          <w:color w:val="000000"/>
          <w:kern w:val="0"/>
          <w:u w:color="000000"/>
        </w:rPr>
        <w:t xml:space="preserve"> </w:t>
      </w:r>
      <w:r w:rsidRPr="00415C3A">
        <w:rPr>
          <w:rFonts w:ascii="Calibri" w:hAnsi="Calibri" w:cs="Calibri"/>
          <w:color w:val="262626"/>
          <w:kern w:val="0"/>
          <w:u w:color="000000"/>
        </w:rPr>
        <w:t xml:space="preserve">eine </w:t>
      </w:r>
      <w:proofErr w:type="spellStart"/>
      <w:r w:rsidRPr="00415C3A">
        <w:rPr>
          <w:rFonts w:ascii="Calibri" w:hAnsi="Calibri" w:cs="Calibri"/>
          <w:i/>
          <w:iCs/>
          <w:color w:val="262626"/>
          <w:kern w:val="0"/>
          <w:u w:color="000000"/>
        </w:rPr>
        <w:t>Hyperglobulinämie</w:t>
      </w:r>
      <w:proofErr w:type="spellEnd"/>
      <w:r w:rsidR="0017172E">
        <w:rPr>
          <w:rFonts w:ascii="Calibri" w:hAnsi="Calibri" w:cs="Calibri"/>
          <w:color w:val="262626"/>
          <w:kern w:val="0"/>
          <w:u w:color="000000"/>
        </w:rPr>
        <w:t>. E</w:t>
      </w:r>
      <w:r w:rsidRPr="00415C3A">
        <w:rPr>
          <w:rFonts w:ascii="Calibri" w:hAnsi="Calibri" w:cs="Calibri"/>
          <w:color w:val="262626"/>
          <w:kern w:val="0"/>
          <w:u w:color="000000"/>
        </w:rPr>
        <w:t xml:space="preserve">s können alle Globuline erhöht sein, meist findet sich jedoch eine </w:t>
      </w:r>
      <w:proofErr w:type="spellStart"/>
      <w:r w:rsidRPr="00415C3A">
        <w:rPr>
          <w:rFonts w:ascii="Calibri" w:hAnsi="Calibri" w:cs="Calibri"/>
          <w:i/>
          <w:iCs/>
          <w:color w:val="262626"/>
          <w:kern w:val="0"/>
          <w:u w:color="000000"/>
        </w:rPr>
        <w:t>Hypergammaglobulinämie</w:t>
      </w:r>
      <w:proofErr w:type="spellEnd"/>
      <w:r w:rsidRPr="00415C3A">
        <w:rPr>
          <w:rFonts w:ascii="Calibri" w:hAnsi="Calibri" w:cs="Calibri"/>
          <w:color w:val="47D459" w:themeColor="accent3" w:themeTint="99"/>
          <w:kern w:val="0"/>
          <w:u w:color="000000"/>
        </w:rPr>
        <w:t xml:space="preserve"> </w:t>
      </w:r>
      <w:r w:rsidRPr="00415C3A">
        <w:rPr>
          <w:rFonts w:ascii="Calibri" w:hAnsi="Calibri" w:cs="Calibri"/>
          <w:color w:val="262626"/>
          <w:kern w:val="0"/>
          <w:u w:color="000000"/>
        </w:rPr>
        <w:t xml:space="preserve">mit einer </w:t>
      </w:r>
      <w:proofErr w:type="spellStart"/>
      <w:r w:rsidRPr="00415C3A">
        <w:rPr>
          <w:rFonts w:ascii="Calibri" w:hAnsi="Calibri" w:cs="Calibri"/>
          <w:i/>
          <w:iCs/>
          <w:color w:val="262626"/>
          <w:kern w:val="0"/>
          <w:u w:color="000000"/>
        </w:rPr>
        <w:t>Hypalbuminämie</w:t>
      </w:r>
      <w:proofErr w:type="spellEnd"/>
      <w:r w:rsidRPr="00415C3A">
        <w:rPr>
          <w:rFonts w:ascii="Calibri" w:hAnsi="Calibri" w:cs="Calibri"/>
          <w:color w:val="262626"/>
          <w:kern w:val="0"/>
          <w:u w:color="000000"/>
        </w:rPr>
        <w:t xml:space="preserve"> und einem niedrigen </w:t>
      </w:r>
      <w:r w:rsidRPr="00415C3A">
        <w:rPr>
          <w:rFonts w:ascii="Calibri" w:hAnsi="Calibri" w:cs="Calibri"/>
          <w:i/>
          <w:iCs/>
          <w:color w:val="262626"/>
          <w:kern w:val="0"/>
          <w:u w:color="000000"/>
        </w:rPr>
        <w:t>A/G-Quotienten</w:t>
      </w:r>
      <w:r w:rsidR="0017172E">
        <w:rPr>
          <w:rFonts w:ascii="Calibri" w:hAnsi="Calibri" w:cs="Calibri"/>
          <w:i/>
          <w:iCs/>
          <w:color w:val="262626"/>
          <w:kern w:val="0"/>
          <w:u w:color="000000"/>
        </w:rPr>
        <w:t>.</w:t>
      </w:r>
      <w:r w:rsidRPr="00415C3A">
        <w:rPr>
          <w:rFonts w:ascii="Calibri" w:hAnsi="Calibri" w:cs="Calibri"/>
          <w:color w:val="262626"/>
          <w:kern w:val="0"/>
          <w:u w:color="000000"/>
        </w:rPr>
        <w:t xml:space="preserve"> </w:t>
      </w:r>
      <w:r w:rsidR="0017172E">
        <w:rPr>
          <w:rFonts w:ascii="Calibri" w:hAnsi="Calibri" w:cs="Calibri"/>
          <w:color w:val="262626"/>
          <w:kern w:val="0"/>
          <w:u w:color="000000"/>
        </w:rPr>
        <w:t>E</w:t>
      </w:r>
      <w:r w:rsidRPr="00415C3A">
        <w:rPr>
          <w:rFonts w:ascii="Calibri" w:hAnsi="Calibri" w:cs="Calibri"/>
          <w:color w:val="262626"/>
          <w:kern w:val="0"/>
          <w:u w:color="000000"/>
        </w:rPr>
        <w:t xml:space="preserve">in A/G-Quotient von &lt; 0,6 zusammen mit den typischen FIP-Symptomen gilt </w:t>
      </w:r>
      <w:r w:rsidR="00F22909">
        <w:rPr>
          <w:rFonts w:ascii="Calibri" w:hAnsi="Calibri" w:cs="Calibri"/>
          <w:color w:val="262626"/>
          <w:kern w:val="0"/>
          <w:u w:color="000000"/>
        </w:rPr>
        <w:t>annähernd</w:t>
      </w:r>
      <w:r w:rsidR="00496839">
        <w:rPr>
          <w:rFonts w:ascii="Calibri" w:hAnsi="Calibri" w:cs="Calibri"/>
          <w:color w:val="262626"/>
          <w:kern w:val="0"/>
          <w:u w:color="000000"/>
        </w:rPr>
        <w:t xml:space="preserve"> </w:t>
      </w:r>
      <w:r w:rsidRPr="00415C3A">
        <w:rPr>
          <w:rFonts w:ascii="Calibri" w:hAnsi="Calibri" w:cs="Calibri"/>
          <w:color w:val="262626"/>
          <w:kern w:val="0"/>
          <w:u w:color="000000"/>
        </w:rPr>
        <w:t xml:space="preserve">als </w:t>
      </w:r>
      <w:r w:rsidR="00F22909">
        <w:rPr>
          <w:rFonts w:ascii="Calibri" w:hAnsi="Calibri" w:cs="Calibri"/>
          <w:color w:val="262626"/>
          <w:kern w:val="0"/>
          <w:u w:color="000000"/>
        </w:rPr>
        <w:t>Beweis</w:t>
      </w:r>
      <w:r w:rsidRPr="00415C3A">
        <w:rPr>
          <w:rFonts w:ascii="Calibri" w:hAnsi="Calibri" w:cs="Calibri"/>
          <w:color w:val="262626"/>
          <w:kern w:val="0"/>
          <w:u w:color="000000"/>
        </w:rPr>
        <w:t xml:space="preserve"> für </w:t>
      </w:r>
      <w:r w:rsidR="00567E16" w:rsidRPr="00415C3A">
        <w:rPr>
          <w:rFonts w:ascii="Calibri" w:hAnsi="Calibri" w:cs="Calibri"/>
          <w:color w:val="262626"/>
          <w:kern w:val="0"/>
          <w:u w:color="000000"/>
        </w:rPr>
        <w:t>eine</w:t>
      </w:r>
      <w:r w:rsidRPr="00415C3A">
        <w:rPr>
          <w:rFonts w:ascii="Calibri" w:hAnsi="Calibri" w:cs="Calibri"/>
          <w:color w:val="262626"/>
          <w:kern w:val="0"/>
          <w:u w:color="000000"/>
        </w:rPr>
        <w:t xml:space="preserve"> FIP</w:t>
      </w:r>
      <w:r w:rsidR="00400541">
        <w:rPr>
          <w:rFonts w:ascii="Calibri" w:hAnsi="Calibri" w:cs="Calibri"/>
          <w:color w:val="262626"/>
          <w:kern w:val="0"/>
          <w:u w:color="000000"/>
        </w:rPr>
        <w:t>.</w:t>
      </w:r>
      <w:r w:rsidRPr="00415C3A">
        <w:rPr>
          <w:rFonts w:ascii="Calibri" w:hAnsi="Calibri" w:cs="Calibri"/>
          <w:color w:val="262626"/>
          <w:kern w:val="0"/>
          <w:u w:color="000000"/>
        </w:rPr>
        <w:t xml:space="preserve"> </w:t>
      </w:r>
      <w:r w:rsidR="00400541">
        <w:rPr>
          <w:rFonts w:ascii="Calibri" w:hAnsi="Calibri" w:cs="Calibri"/>
          <w:color w:val="262626"/>
          <w:kern w:val="0"/>
          <w:u w:color="000000"/>
        </w:rPr>
        <w:t>E</w:t>
      </w:r>
      <w:r w:rsidRPr="00415C3A">
        <w:rPr>
          <w:rFonts w:ascii="Calibri" w:hAnsi="Calibri" w:cs="Calibri"/>
          <w:color w:val="262626"/>
          <w:kern w:val="0"/>
          <w:u w:color="000000"/>
        </w:rPr>
        <w:t>in A/G-Quotient von &gt;</w:t>
      </w:r>
      <w:r w:rsidR="006E77FE">
        <w:rPr>
          <w:rFonts w:ascii="Calibri" w:hAnsi="Calibri" w:cs="Calibri"/>
          <w:color w:val="262626"/>
          <w:kern w:val="0"/>
          <w:u w:color="000000"/>
        </w:rPr>
        <w:t xml:space="preserve"> </w:t>
      </w:r>
      <w:r w:rsidRPr="00415C3A">
        <w:rPr>
          <w:rFonts w:ascii="Calibri" w:hAnsi="Calibri" w:cs="Calibri"/>
          <w:color w:val="262626"/>
          <w:kern w:val="0"/>
          <w:u w:color="000000"/>
        </w:rPr>
        <w:t xml:space="preserve">0,8 lässt eine FIP </w:t>
      </w:r>
      <w:r w:rsidR="006E77FE">
        <w:rPr>
          <w:rFonts w:ascii="Calibri" w:hAnsi="Calibri" w:cs="Calibri"/>
          <w:color w:val="262626"/>
          <w:kern w:val="0"/>
          <w:u w:color="000000"/>
        </w:rPr>
        <w:t xml:space="preserve">als </w:t>
      </w:r>
      <w:r w:rsidRPr="00415C3A">
        <w:rPr>
          <w:rFonts w:ascii="Calibri" w:hAnsi="Calibri" w:cs="Calibri"/>
          <w:color w:val="262626"/>
          <w:kern w:val="0"/>
          <w:u w:color="000000"/>
        </w:rPr>
        <w:t>eher unwahrscheinlich erscheinen</w:t>
      </w:r>
      <w:r w:rsidR="00400541">
        <w:rPr>
          <w:rFonts w:ascii="Calibri" w:hAnsi="Calibri" w:cs="Calibri"/>
          <w:color w:val="262626"/>
          <w:kern w:val="0"/>
          <w:u w:color="000000"/>
        </w:rPr>
        <w:t>.</w:t>
      </w:r>
    </w:p>
    <w:p w14:paraId="67FE4555" w14:textId="564A9B99" w:rsidR="00617684" w:rsidRPr="00415C3A" w:rsidRDefault="00617684" w:rsidP="00F10A13">
      <w:pPr>
        <w:autoSpaceDE w:val="0"/>
        <w:autoSpaceDN w:val="0"/>
        <w:adjustRightInd w:val="0"/>
        <w:rPr>
          <w:rFonts w:ascii="Calibri" w:hAnsi="Calibri" w:cs="Calibri"/>
          <w:color w:val="000000"/>
          <w:kern w:val="0"/>
          <w:u w:color="000000"/>
        </w:rPr>
      </w:pPr>
    </w:p>
    <w:p w14:paraId="20B6B343" w14:textId="299290A7" w:rsidR="00617684" w:rsidRPr="00415C3A" w:rsidRDefault="00617684" w:rsidP="00F10A13">
      <w:pPr>
        <w:autoSpaceDE w:val="0"/>
        <w:autoSpaceDN w:val="0"/>
        <w:adjustRightInd w:val="0"/>
        <w:rPr>
          <w:rFonts w:ascii="Calibri" w:hAnsi="Calibri" w:cs="Calibri"/>
          <w:color w:val="000000"/>
          <w:kern w:val="0"/>
          <w:u w:color="000000"/>
        </w:rPr>
      </w:pPr>
      <w:r w:rsidRPr="00415C3A">
        <w:rPr>
          <w:rFonts w:ascii="Calibri" w:hAnsi="Calibri" w:cs="Calibri"/>
          <w:color w:val="262626"/>
          <w:kern w:val="0"/>
          <w:u w:color="000000"/>
        </w:rPr>
        <w:t xml:space="preserve">Interessant ist bei der Diagnostik darüber hinaus der Blick auf das </w:t>
      </w:r>
      <w:r w:rsidRPr="00415C3A">
        <w:rPr>
          <w:rFonts w:ascii="Calibri" w:hAnsi="Calibri" w:cs="Calibri"/>
          <w:i/>
          <w:iCs/>
          <w:color w:val="262626"/>
          <w:kern w:val="0"/>
          <w:u w:color="000000"/>
        </w:rPr>
        <w:t>Akute-Phase-Protein SAA</w:t>
      </w:r>
      <w:r w:rsidRPr="00415C3A">
        <w:rPr>
          <w:rFonts w:ascii="Calibri" w:hAnsi="Calibri" w:cs="Calibri"/>
          <w:color w:val="262626"/>
          <w:kern w:val="0"/>
          <w:u w:color="000000"/>
        </w:rPr>
        <w:t xml:space="preserve"> als sehr sensitiver Entzündungsmarker. Dieses Akute-Phase-Protein ist insbesondere bei der trockenen Form der FIP meist deutlich erhöht.</w:t>
      </w:r>
    </w:p>
    <w:p w14:paraId="1C07C711" w14:textId="23B73551" w:rsidR="00617684" w:rsidRPr="00415C3A" w:rsidRDefault="00617684" w:rsidP="00F10A13">
      <w:pPr>
        <w:autoSpaceDE w:val="0"/>
        <w:autoSpaceDN w:val="0"/>
        <w:adjustRightInd w:val="0"/>
        <w:rPr>
          <w:rFonts w:ascii="Calibri" w:hAnsi="Calibri" w:cs="Calibri"/>
          <w:color w:val="000000"/>
          <w:kern w:val="0"/>
          <w:u w:color="000000"/>
        </w:rPr>
      </w:pPr>
    </w:p>
    <w:p w14:paraId="6D6BCAB0" w14:textId="36EEB435" w:rsidR="00617684" w:rsidRPr="00415C3A" w:rsidRDefault="00617684" w:rsidP="00F10A13">
      <w:pPr>
        <w:autoSpaceDE w:val="0"/>
        <w:autoSpaceDN w:val="0"/>
        <w:adjustRightInd w:val="0"/>
        <w:rPr>
          <w:rFonts w:ascii="Calibri" w:hAnsi="Calibri" w:cs="Calibri"/>
          <w:color w:val="000000"/>
          <w:kern w:val="0"/>
          <w:u w:color="000000"/>
        </w:rPr>
      </w:pPr>
    </w:p>
    <w:p w14:paraId="5B4BC1D7" w14:textId="206A2918" w:rsidR="00617684" w:rsidRPr="00415C3A" w:rsidRDefault="00240107" w:rsidP="00D77823">
      <w:pPr>
        <w:autoSpaceDE w:val="0"/>
        <w:autoSpaceDN w:val="0"/>
        <w:adjustRightInd w:val="0"/>
        <w:rPr>
          <w:rFonts w:ascii="Calibri" w:hAnsi="Calibri" w:cs="Calibri"/>
          <w:color w:val="000000"/>
          <w:kern w:val="0"/>
          <w:u w:color="000000"/>
        </w:rPr>
      </w:pPr>
      <w:r w:rsidRPr="00415C3A">
        <w:rPr>
          <w:rFonts w:ascii="Calibri" w:hAnsi="Calibri" w:cs="Calibri"/>
          <w:noProof/>
          <w:color w:val="000000"/>
          <w:kern w:val="0"/>
          <w:u w:color="000000"/>
        </w:rPr>
        <mc:AlternateContent>
          <mc:Choice Requires="wps">
            <w:drawing>
              <wp:anchor distT="0" distB="0" distL="114300" distR="114300" simplePos="0" relativeHeight="251663360" behindDoc="0" locked="0" layoutInCell="1" allowOverlap="1" wp14:anchorId="1D58C8B2" wp14:editId="7F6AD71D">
                <wp:simplePos x="0" y="0"/>
                <wp:positionH relativeFrom="column">
                  <wp:posOffset>-104827</wp:posOffset>
                </wp:positionH>
                <wp:positionV relativeFrom="paragraph">
                  <wp:posOffset>77522</wp:posOffset>
                </wp:positionV>
                <wp:extent cx="6139543" cy="4027092"/>
                <wp:effectExtent l="0" t="0" r="7620" b="12065"/>
                <wp:wrapNone/>
                <wp:docPr id="1338012173" name="Rechteck 4"/>
                <wp:cNvGraphicFramePr/>
                <a:graphic xmlns:a="http://schemas.openxmlformats.org/drawingml/2006/main">
                  <a:graphicData uri="http://schemas.microsoft.com/office/word/2010/wordprocessingShape">
                    <wps:wsp>
                      <wps:cNvSpPr/>
                      <wps:spPr>
                        <a:xfrm>
                          <a:off x="0" y="0"/>
                          <a:ext cx="6139543" cy="4027092"/>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572E1" id="Rechteck 4" o:spid="_x0000_s1026" style="position:absolute;margin-left:-8.25pt;margin-top:6.1pt;width:483.45pt;height:3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" filled="f" strokecolor="red" strokeweight="1pt"/>
            </w:pict>
          </mc:Fallback>
        </mc:AlternateContent>
      </w:r>
    </w:p>
    <w:p w14:paraId="04583159" w14:textId="1571D665"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val="single" w:color="000000"/>
        </w:rPr>
        <w:t>Ergebnis:</w:t>
      </w:r>
    </w:p>
    <w:p w14:paraId="4669C773" w14:textId="7D8DF8B3" w:rsidR="00617684" w:rsidRPr="00415C3A" w:rsidRDefault="00617684" w:rsidP="00F10A13">
      <w:pPr>
        <w:autoSpaceDE w:val="0"/>
        <w:autoSpaceDN w:val="0"/>
        <w:adjustRightInd w:val="0"/>
        <w:rPr>
          <w:rFonts w:ascii="Calibri" w:hAnsi="Calibri" w:cs="Calibri"/>
          <w:b/>
          <w:bCs/>
          <w:color w:val="000000"/>
          <w:kern w:val="0"/>
          <w:u w:color="000000"/>
        </w:rPr>
      </w:pPr>
    </w:p>
    <w:p w14:paraId="63154F62" w14:textId="474D4211"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Zur Diagnostik und bei den Kontrolluntersuchungen sollten die folgenden Laborwerte abgenommen werden:</w:t>
      </w:r>
    </w:p>
    <w:p w14:paraId="43933CD1" w14:textId="2A955681" w:rsidR="00617684" w:rsidRPr="00415C3A" w:rsidRDefault="00617684" w:rsidP="00F10A13">
      <w:pPr>
        <w:autoSpaceDE w:val="0"/>
        <w:autoSpaceDN w:val="0"/>
        <w:adjustRightInd w:val="0"/>
        <w:rPr>
          <w:rFonts w:ascii="Calibri" w:hAnsi="Calibri" w:cs="Calibri"/>
          <w:b/>
          <w:bCs/>
          <w:color w:val="000000"/>
          <w:kern w:val="0"/>
          <w:u w:color="000000"/>
        </w:rPr>
      </w:pPr>
    </w:p>
    <w:p w14:paraId="0290EC14" w14:textId="77777777" w:rsidR="00617684" w:rsidRPr="00415C3A" w:rsidRDefault="00617684" w:rsidP="00F10A13">
      <w:p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Ein großes Katzenprofil mit folgenden Werten</w:t>
      </w:r>
    </w:p>
    <w:p w14:paraId="0CBD800E" w14:textId="003E4CB2" w:rsidR="00617684" w:rsidRPr="00415C3A" w:rsidRDefault="00617684" w:rsidP="00F10A13">
      <w:pPr>
        <w:autoSpaceDE w:val="0"/>
        <w:autoSpaceDN w:val="0"/>
        <w:adjustRightInd w:val="0"/>
        <w:rPr>
          <w:rFonts w:ascii="Calibri" w:hAnsi="Calibri" w:cs="Calibri"/>
          <w:b/>
          <w:bCs/>
          <w:color w:val="000000"/>
          <w:kern w:val="0"/>
          <w:u w:color="000000"/>
        </w:rPr>
      </w:pPr>
    </w:p>
    <w:p w14:paraId="5CE642D2" w14:textId="77777777" w:rsidR="00617684" w:rsidRPr="00415C3A" w:rsidRDefault="00617684" w:rsidP="00D77823">
      <w:pPr>
        <w:pStyle w:val="Listenabsatz"/>
        <w:numPr>
          <w:ilvl w:val="0"/>
          <w:numId w:val="1"/>
        </w:num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Hämatologische Werte incl. Differenzialblutbild</w:t>
      </w:r>
    </w:p>
    <w:p w14:paraId="089E69CB" w14:textId="462FC05D" w:rsidR="00617684" w:rsidRPr="00415C3A" w:rsidRDefault="00617684" w:rsidP="00D77823">
      <w:pPr>
        <w:pStyle w:val="Listenabsatz"/>
        <w:numPr>
          <w:ilvl w:val="0"/>
          <w:numId w:val="1"/>
        </w:num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Entzündungswerte</w:t>
      </w:r>
    </w:p>
    <w:p w14:paraId="71139B4C" w14:textId="77777777" w:rsidR="00617684" w:rsidRPr="00415C3A" w:rsidRDefault="00617684" w:rsidP="00D77823">
      <w:pPr>
        <w:pStyle w:val="Listenabsatz"/>
        <w:numPr>
          <w:ilvl w:val="0"/>
          <w:numId w:val="1"/>
        </w:num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Leber- und Nierenwerte</w:t>
      </w:r>
    </w:p>
    <w:p w14:paraId="18399ECF" w14:textId="091E289A" w:rsidR="00617684" w:rsidRPr="00415C3A" w:rsidRDefault="00617684" w:rsidP="00D77823">
      <w:pPr>
        <w:pStyle w:val="Listenabsatz"/>
        <w:numPr>
          <w:ilvl w:val="0"/>
          <w:numId w:val="1"/>
        </w:num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Gesamteiweiß</w:t>
      </w:r>
    </w:p>
    <w:p w14:paraId="758E29C3" w14:textId="77777777" w:rsidR="00617684" w:rsidRPr="00415C3A" w:rsidRDefault="00617684" w:rsidP="00D77823">
      <w:pPr>
        <w:pStyle w:val="Listenabsatz"/>
        <w:numPr>
          <w:ilvl w:val="0"/>
          <w:numId w:val="1"/>
        </w:num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Albumin</w:t>
      </w:r>
    </w:p>
    <w:p w14:paraId="69E51161" w14:textId="419D0EC1" w:rsidR="00617684" w:rsidRPr="00415C3A" w:rsidRDefault="00617684" w:rsidP="00D77823">
      <w:pPr>
        <w:pStyle w:val="Listenabsatz"/>
        <w:numPr>
          <w:ilvl w:val="0"/>
          <w:numId w:val="1"/>
        </w:num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Globuline</w:t>
      </w:r>
    </w:p>
    <w:p w14:paraId="13D89387" w14:textId="79F359B9" w:rsidR="00617684" w:rsidRPr="00415C3A" w:rsidRDefault="00617684" w:rsidP="00F10A13">
      <w:pPr>
        <w:autoSpaceDE w:val="0"/>
        <w:autoSpaceDN w:val="0"/>
        <w:adjustRightInd w:val="0"/>
        <w:rPr>
          <w:rFonts w:ascii="Calibri" w:hAnsi="Calibri" w:cs="Calibri"/>
          <w:b/>
          <w:bCs/>
          <w:color w:val="000000"/>
          <w:kern w:val="0"/>
          <w:u w:color="000000"/>
        </w:rPr>
      </w:pPr>
    </w:p>
    <w:p w14:paraId="76A05AFC" w14:textId="47C669A4" w:rsidR="00617684" w:rsidRPr="00464D3D" w:rsidRDefault="00617684" w:rsidP="00464D3D">
      <w:pPr>
        <w:pStyle w:val="Listenabsatz"/>
        <w:numPr>
          <w:ilvl w:val="0"/>
          <w:numId w:val="1"/>
        </w:numPr>
        <w:autoSpaceDE w:val="0"/>
        <w:autoSpaceDN w:val="0"/>
        <w:adjustRightInd w:val="0"/>
        <w:rPr>
          <w:rFonts w:ascii="Calibri" w:hAnsi="Calibri" w:cs="Calibri"/>
          <w:b/>
          <w:bCs/>
          <w:color w:val="000000"/>
          <w:kern w:val="0"/>
          <w:u w:color="000000"/>
        </w:rPr>
      </w:pPr>
      <w:r w:rsidRPr="00464D3D">
        <w:rPr>
          <w:rFonts w:ascii="Calibri" w:hAnsi="Calibri" w:cs="Calibri"/>
          <w:b/>
          <w:bCs/>
          <w:color w:val="000000"/>
          <w:kern w:val="0"/>
          <w:u w:color="000000"/>
        </w:rPr>
        <w:t>Serumelektrophorese</w:t>
      </w:r>
    </w:p>
    <w:p w14:paraId="00CF778D" w14:textId="77777777" w:rsidR="00617684" w:rsidRDefault="00617684" w:rsidP="00D77823">
      <w:pPr>
        <w:pStyle w:val="Listenabsatz"/>
        <w:numPr>
          <w:ilvl w:val="0"/>
          <w:numId w:val="2"/>
        </w:numPr>
        <w:autoSpaceDE w:val="0"/>
        <w:autoSpaceDN w:val="0"/>
        <w:adjustRightInd w:val="0"/>
        <w:rPr>
          <w:rFonts w:ascii="Calibri" w:hAnsi="Calibri" w:cs="Calibri"/>
          <w:b/>
          <w:bCs/>
          <w:color w:val="000000"/>
          <w:kern w:val="0"/>
          <w:u w:color="000000"/>
        </w:rPr>
      </w:pPr>
      <w:r w:rsidRPr="00415C3A">
        <w:rPr>
          <w:rFonts w:ascii="Calibri" w:hAnsi="Calibri" w:cs="Calibri"/>
          <w:b/>
          <w:bCs/>
          <w:color w:val="000000"/>
          <w:kern w:val="0"/>
          <w:u w:color="000000"/>
        </w:rPr>
        <w:t>SAA-Wert</w:t>
      </w:r>
    </w:p>
    <w:p w14:paraId="12C03C04" w14:textId="407E9CE5" w:rsidR="00BE0A13" w:rsidRDefault="00BE0A13" w:rsidP="00BE0A13">
      <w:pPr>
        <w:pStyle w:val="Listenabsatz"/>
        <w:autoSpaceDE w:val="0"/>
        <w:autoSpaceDN w:val="0"/>
        <w:adjustRightInd w:val="0"/>
        <w:rPr>
          <w:rFonts w:ascii="Calibri" w:hAnsi="Calibri" w:cs="Calibri"/>
          <w:b/>
          <w:bCs/>
          <w:color w:val="000000"/>
          <w:kern w:val="0"/>
          <w:u w:color="000000"/>
        </w:rPr>
      </w:pPr>
    </w:p>
    <w:p w14:paraId="5BC1550E" w14:textId="63718855" w:rsidR="00BE0A13" w:rsidRPr="00E33A5C" w:rsidRDefault="00BE0A13" w:rsidP="00BE0A13">
      <w:pPr>
        <w:autoSpaceDE w:val="0"/>
        <w:autoSpaceDN w:val="0"/>
        <w:adjustRightInd w:val="0"/>
        <w:rPr>
          <w:rFonts w:ascii="Calibri" w:hAnsi="Calibri" w:cs="Calibri"/>
          <w:b/>
          <w:bCs/>
          <w:color w:val="000000" w:themeColor="text1"/>
          <w:kern w:val="0"/>
          <w:u w:color="000000"/>
        </w:rPr>
      </w:pPr>
      <w:r w:rsidRPr="00E33A5C">
        <w:rPr>
          <w:rFonts w:ascii="Calibri" w:hAnsi="Calibri" w:cs="Calibri"/>
          <w:b/>
          <w:bCs/>
          <w:color w:val="000000" w:themeColor="text1"/>
          <w:kern w:val="0"/>
          <w:u w:color="000000"/>
        </w:rPr>
        <w:t xml:space="preserve">Diese Laborwerte sollten bei Katzen </w:t>
      </w:r>
      <w:r w:rsidR="00BA1133" w:rsidRPr="00E33A5C">
        <w:rPr>
          <w:rFonts w:ascii="Calibri" w:hAnsi="Calibri" w:cs="Calibri"/>
          <w:b/>
          <w:bCs/>
          <w:color w:val="000000" w:themeColor="text1"/>
          <w:kern w:val="0"/>
          <w:u w:color="000000"/>
        </w:rPr>
        <w:t xml:space="preserve">auch </w:t>
      </w:r>
      <w:r w:rsidRPr="00E33A5C">
        <w:rPr>
          <w:rFonts w:ascii="Calibri" w:hAnsi="Calibri" w:cs="Calibri"/>
          <w:b/>
          <w:bCs/>
          <w:color w:val="000000" w:themeColor="text1"/>
          <w:kern w:val="0"/>
          <w:u w:color="000000"/>
        </w:rPr>
        <w:t xml:space="preserve">während der Behandlung mit GS-441524 im Abstand von ca. </w:t>
      </w:r>
      <w:r w:rsidRPr="00E33A5C">
        <w:rPr>
          <w:rFonts w:ascii="Calibri" w:hAnsi="Calibri" w:cs="Calibri"/>
          <w:b/>
          <w:bCs/>
          <w:color w:val="FF0000"/>
          <w:kern w:val="0"/>
          <w:u w:color="000000"/>
        </w:rPr>
        <w:t xml:space="preserve">4 Wochen </w:t>
      </w:r>
      <w:r w:rsidRPr="00E33A5C">
        <w:rPr>
          <w:rFonts w:ascii="Calibri" w:hAnsi="Calibri" w:cs="Calibri"/>
          <w:b/>
          <w:bCs/>
          <w:color w:val="000000" w:themeColor="text1"/>
          <w:kern w:val="0"/>
          <w:u w:color="000000"/>
        </w:rPr>
        <w:t>abgenommen werden, um die Entwicklung der Laborparameter während der Therapie zu vergleichen und ggf. noch eingreifen zu können.</w:t>
      </w:r>
    </w:p>
    <w:p w14:paraId="3770AFEF" w14:textId="77777777" w:rsidR="0024587D" w:rsidRPr="00BE0A13" w:rsidRDefault="0024587D" w:rsidP="00BE0A13">
      <w:pPr>
        <w:autoSpaceDE w:val="0"/>
        <w:autoSpaceDN w:val="0"/>
        <w:adjustRightInd w:val="0"/>
        <w:rPr>
          <w:rFonts w:ascii="Calibri" w:hAnsi="Calibri" w:cs="Calibri"/>
          <w:b/>
          <w:bCs/>
          <w:color w:val="000000"/>
          <w:kern w:val="0"/>
          <w:u w:color="000000"/>
        </w:rPr>
      </w:pPr>
    </w:p>
    <w:p w14:paraId="322A1565" w14:textId="77777777" w:rsidR="00617684" w:rsidRPr="00415C3A" w:rsidRDefault="00617684" w:rsidP="00F10A13">
      <w:pPr>
        <w:autoSpaceDE w:val="0"/>
        <w:autoSpaceDN w:val="0"/>
        <w:adjustRightInd w:val="0"/>
        <w:rPr>
          <w:rFonts w:ascii="Calibri" w:hAnsi="Calibri" w:cs="Calibri"/>
          <w:b/>
          <w:bCs/>
          <w:color w:val="000000"/>
          <w:kern w:val="0"/>
          <w:u w:color="000000"/>
        </w:rPr>
      </w:pPr>
    </w:p>
    <w:p w14:paraId="13838DE0" w14:textId="6C783126" w:rsidR="00617684" w:rsidRPr="00415C3A" w:rsidRDefault="00617684" w:rsidP="00F10A13">
      <w:pPr>
        <w:autoSpaceDE w:val="0"/>
        <w:autoSpaceDN w:val="0"/>
        <w:adjustRightInd w:val="0"/>
        <w:rPr>
          <w:rFonts w:ascii="Calibri" w:hAnsi="Calibri" w:cs="Calibri"/>
          <w:color w:val="000000"/>
          <w:kern w:val="0"/>
          <w:u w:color="000000"/>
        </w:rPr>
      </w:pPr>
    </w:p>
    <w:p w14:paraId="7E2D6DA7" w14:textId="0BAD52D2" w:rsidR="00617684" w:rsidRPr="00415C3A" w:rsidRDefault="00617684" w:rsidP="00F10A13">
      <w:pPr>
        <w:autoSpaceDE w:val="0"/>
        <w:autoSpaceDN w:val="0"/>
        <w:adjustRightInd w:val="0"/>
        <w:rPr>
          <w:rFonts w:ascii="Calibri" w:hAnsi="Calibri" w:cs="Calibri"/>
          <w:color w:val="C00000"/>
          <w:kern w:val="0"/>
          <w:u w:color="262626"/>
        </w:rPr>
      </w:pPr>
    </w:p>
    <w:p w14:paraId="2FD49322" w14:textId="5A025E43" w:rsidR="00617684" w:rsidRPr="00415C3A" w:rsidRDefault="00B108B7" w:rsidP="00F10A13">
      <w:pPr>
        <w:autoSpaceDE w:val="0"/>
        <w:autoSpaceDN w:val="0"/>
        <w:adjustRightInd w:val="0"/>
        <w:rPr>
          <w:rFonts w:ascii="Calibri" w:hAnsi="Calibri" w:cs="Calibri"/>
          <w:b/>
          <w:bCs/>
          <w:color w:val="C00000"/>
          <w:kern w:val="0"/>
          <w:u w:color="262626"/>
        </w:rPr>
      </w:pPr>
      <w:r w:rsidRPr="00415C3A">
        <w:rPr>
          <w:rFonts w:ascii="Calibri" w:hAnsi="Calibri" w:cs="Calibri"/>
          <w:noProof/>
          <w:color w:val="000000"/>
          <w:kern w:val="0"/>
          <w:u w:color="000000"/>
        </w:rPr>
        <mc:AlternateContent>
          <mc:Choice Requires="wps">
            <w:drawing>
              <wp:anchor distT="0" distB="0" distL="114300" distR="114300" simplePos="0" relativeHeight="251664384" behindDoc="0" locked="0" layoutInCell="1" allowOverlap="1" wp14:anchorId="25FD513D" wp14:editId="2CE210ED">
                <wp:simplePos x="0" y="0"/>
                <wp:positionH relativeFrom="column">
                  <wp:posOffset>-104140</wp:posOffset>
                </wp:positionH>
                <wp:positionV relativeFrom="paragraph">
                  <wp:posOffset>-124680</wp:posOffset>
                </wp:positionV>
                <wp:extent cx="6050943" cy="834887"/>
                <wp:effectExtent l="0" t="0" r="6985" b="16510"/>
                <wp:wrapNone/>
                <wp:docPr id="1439919960" name="Rechteck 5"/>
                <wp:cNvGraphicFramePr/>
                <a:graphic xmlns:a="http://schemas.openxmlformats.org/drawingml/2006/main">
                  <a:graphicData uri="http://schemas.microsoft.com/office/word/2010/wordprocessingShape">
                    <wps:wsp>
                      <wps:cNvSpPr/>
                      <wps:spPr>
                        <a:xfrm>
                          <a:off x="0" y="0"/>
                          <a:ext cx="6050943" cy="834887"/>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A8176" id="Rechteck 5" o:spid="_x0000_s1026" style="position:absolute;margin-left:-8.2pt;margin-top:-9.8pt;width:476.45pt;height:6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" filled="f" strokecolor="red" strokeweight="1pt"/>
            </w:pict>
          </mc:Fallback>
        </mc:AlternateContent>
      </w:r>
      <w:r w:rsidR="00617684" w:rsidRPr="00415C3A">
        <w:rPr>
          <w:rFonts w:ascii="Calibri" w:hAnsi="Calibri" w:cs="Calibri"/>
          <w:b/>
          <w:bCs/>
          <w:color w:val="C00000"/>
          <w:kern w:val="0"/>
          <w:u w:color="262626"/>
        </w:rPr>
        <w:t>Bei der neurologischen und der okularen Form der FIP können die Laborwerte auch völlig unauffällig sein oder nur ganz leichte Tendenzen zu den typischen zu erwartenden Veränderungen aufweisen.</w:t>
      </w:r>
    </w:p>
    <w:p w14:paraId="091D55BF" w14:textId="6CE94FA9" w:rsidR="00617684" w:rsidRPr="00415C3A" w:rsidRDefault="00617684" w:rsidP="00F10A13">
      <w:pPr>
        <w:autoSpaceDE w:val="0"/>
        <w:autoSpaceDN w:val="0"/>
        <w:adjustRightInd w:val="0"/>
        <w:rPr>
          <w:rFonts w:ascii="Calibri" w:hAnsi="Calibri" w:cs="Calibri"/>
          <w:b/>
          <w:bCs/>
          <w:color w:val="000000"/>
          <w:kern w:val="0"/>
          <w:u w:color="262626"/>
        </w:rPr>
      </w:pPr>
    </w:p>
    <w:p w14:paraId="456F446C" w14:textId="43F2EA69" w:rsidR="00617684" w:rsidRPr="00415C3A" w:rsidRDefault="00617684" w:rsidP="00F10A13">
      <w:pPr>
        <w:autoSpaceDE w:val="0"/>
        <w:autoSpaceDN w:val="0"/>
        <w:adjustRightInd w:val="0"/>
        <w:rPr>
          <w:rFonts w:ascii="Calibri" w:hAnsi="Calibri" w:cs="Calibri"/>
          <w:b/>
          <w:bCs/>
          <w:color w:val="000000"/>
          <w:kern w:val="0"/>
          <w:u w:color="262626"/>
        </w:rPr>
      </w:pPr>
    </w:p>
    <w:p w14:paraId="58A0BA60" w14:textId="77777777" w:rsidR="00617684" w:rsidRDefault="00617684" w:rsidP="00F10A13">
      <w:pPr>
        <w:autoSpaceDE w:val="0"/>
        <w:autoSpaceDN w:val="0"/>
        <w:adjustRightInd w:val="0"/>
        <w:ind w:left="864" w:hanging="864"/>
        <w:rPr>
          <w:rFonts w:ascii="Calibri" w:hAnsi="Calibri" w:cs="Calibri"/>
          <w:b/>
          <w:bCs/>
          <w:color w:val="262626"/>
          <w:kern w:val="0"/>
          <w:u w:color="262626"/>
        </w:rPr>
      </w:pPr>
      <w:r w:rsidRPr="00415C3A">
        <w:rPr>
          <w:rFonts w:ascii="Calibri" w:hAnsi="Calibri" w:cs="Calibri"/>
          <w:b/>
          <w:bCs/>
          <w:color w:val="262626"/>
          <w:kern w:val="0"/>
          <w:u w:color="262626"/>
        </w:rPr>
        <w:t>Zytologie und Biochemie von Ergüssen:</w:t>
      </w:r>
    </w:p>
    <w:p w14:paraId="72A3F734" w14:textId="77777777" w:rsidR="00C775FD" w:rsidRDefault="00C775FD" w:rsidP="00F10A13">
      <w:pPr>
        <w:autoSpaceDE w:val="0"/>
        <w:autoSpaceDN w:val="0"/>
        <w:adjustRightInd w:val="0"/>
        <w:ind w:left="864" w:hanging="864"/>
        <w:rPr>
          <w:rFonts w:ascii="Calibri" w:hAnsi="Calibri" w:cs="Calibri"/>
          <w:b/>
          <w:bCs/>
          <w:color w:val="262626"/>
          <w:kern w:val="0"/>
          <w:u w:color="262626"/>
        </w:rPr>
      </w:pPr>
    </w:p>
    <w:p w14:paraId="5C600BF0" w14:textId="1BC058CB" w:rsidR="00C775FD" w:rsidRPr="00C775FD" w:rsidRDefault="00C775FD" w:rsidP="00C775FD">
      <w:pPr>
        <w:autoSpaceDE w:val="0"/>
        <w:autoSpaceDN w:val="0"/>
        <w:adjustRightInd w:val="0"/>
        <w:spacing w:after="120"/>
        <w:rPr>
          <w:rFonts w:ascii="Calibri" w:hAnsi="Calibri" w:cs="Calibri"/>
          <w:color w:val="000000" w:themeColor="text1"/>
          <w:kern w:val="0"/>
          <w:u w:color="262626"/>
        </w:rPr>
      </w:pPr>
      <w:r w:rsidRPr="007576B1">
        <w:rPr>
          <w:rFonts w:ascii="Calibri" w:hAnsi="Calibri" w:cs="Calibri"/>
          <w:color w:val="000000" w:themeColor="text1"/>
          <w:kern w:val="0"/>
          <w:u w:color="262626"/>
        </w:rPr>
        <w:t xml:space="preserve">Die </w:t>
      </w:r>
      <w:proofErr w:type="spellStart"/>
      <w:r w:rsidRPr="007576B1">
        <w:rPr>
          <w:rFonts w:ascii="Calibri" w:hAnsi="Calibri" w:cs="Calibri"/>
          <w:color w:val="000000" w:themeColor="text1"/>
          <w:kern w:val="0"/>
          <w:u w:color="262626"/>
        </w:rPr>
        <w:t>Rivalta</w:t>
      </w:r>
      <w:proofErr w:type="spellEnd"/>
      <w:r w:rsidRPr="007576B1">
        <w:rPr>
          <w:rFonts w:ascii="Calibri" w:hAnsi="Calibri" w:cs="Calibri"/>
          <w:color w:val="000000" w:themeColor="text1"/>
          <w:kern w:val="0"/>
          <w:u w:color="262626"/>
        </w:rPr>
        <w:t xml:space="preserve">-Probe ist ein einfacher Test, um ein proteinreiches entzündliches Exsudat zu identifizieren. Wenn sie positiv ausfällt, erscheint eine FIP als wahrscheinlich, wenn sie negativ ausfällt, kann dies helfen eine FIP weitgehend auszuschließen. Allerdings ist zu bedenken, dass eine negative </w:t>
      </w:r>
      <w:proofErr w:type="spellStart"/>
      <w:r w:rsidRPr="007576B1">
        <w:rPr>
          <w:rFonts w:ascii="Calibri" w:hAnsi="Calibri" w:cs="Calibri"/>
          <w:color w:val="000000" w:themeColor="text1"/>
          <w:kern w:val="0"/>
          <w:u w:color="262626"/>
        </w:rPr>
        <w:t>Rivalta</w:t>
      </w:r>
      <w:proofErr w:type="spellEnd"/>
      <w:r w:rsidR="002F7483">
        <w:rPr>
          <w:rFonts w:ascii="Calibri" w:hAnsi="Calibri" w:cs="Calibri"/>
          <w:color w:val="000000" w:themeColor="text1"/>
          <w:kern w:val="0"/>
          <w:u w:color="262626"/>
        </w:rPr>
        <w:t>-</w:t>
      </w:r>
      <w:r w:rsidRPr="007576B1">
        <w:rPr>
          <w:rFonts w:ascii="Calibri" w:hAnsi="Calibri" w:cs="Calibri"/>
          <w:color w:val="000000" w:themeColor="text1"/>
          <w:kern w:val="0"/>
          <w:u w:color="262626"/>
        </w:rPr>
        <w:t xml:space="preserve">Probe für sich, </w:t>
      </w:r>
      <w:r w:rsidRPr="007576B1">
        <w:rPr>
          <w:rFonts w:ascii="Calibri" w:hAnsi="Calibri" w:cs="Calibri"/>
          <w:color w:val="000000" w:themeColor="text1"/>
          <w:kern w:val="0"/>
          <w:u w:val="single"/>
        </w:rPr>
        <w:t>ohne</w:t>
      </w:r>
      <w:r w:rsidRPr="007576B1">
        <w:rPr>
          <w:rFonts w:ascii="Calibri" w:hAnsi="Calibri" w:cs="Calibri"/>
          <w:color w:val="000000" w:themeColor="text1"/>
          <w:kern w:val="0"/>
          <w:u w:color="262626"/>
        </w:rPr>
        <w:t xml:space="preserve"> Betrachtung der </w:t>
      </w:r>
      <w:r w:rsidR="001A210B">
        <w:rPr>
          <w:rFonts w:ascii="Calibri" w:hAnsi="Calibri" w:cs="Calibri"/>
          <w:color w:val="000000" w:themeColor="text1"/>
          <w:kern w:val="0"/>
          <w:u w:color="262626"/>
        </w:rPr>
        <w:t>Laborwerte</w:t>
      </w:r>
      <w:r w:rsidRPr="007576B1">
        <w:rPr>
          <w:rFonts w:ascii="Calibri" w:hAnsi="Calibri" w:cs="Calibri"/>
          <w:color w:val="000000" w:themeColor="text1"/>
          <w:kern w:val="0"/>
          <w:u w:color="262626"/>
        </w:rPr>
        <w:t xml:space="preserve"> und dem klinischen Bild eine FIP </w:t>
      </w:r>
      <w:r w:rsidRPr="007576B1">
        <w:rPr>
          <w:rFonts w:ascii="Calibri" w:hAnsi="Calibri" w:cs="Calibri"/>
          <w:color w:val="000000" w:themeColor="text1"/>
          <w:kern w:val="0"/>
          <w:u w:val="single"/>
        </w:rPr>
        <w:t>nicht</w:t>
      </w:r>
      <w:r w:rsidRPr="007576B1">
        <w:rPr>
          <w:rFonts w:ascii="Calibri" w:hAnsi="Calibri" w:cs="Calibri"/>
          <w:color w:val="000000" w:themeColor="text1"/>
          <w:kern w:val="0"/>
          <w:u w:color="262626"/>
        </w:rPr>
        <w:t xml:space="preserve"> ausschließt.</w:t>
      </w:r>
    </w:p>
    <w:p w14:paraId="291AD83B" w14:textId="77777777" w:rsidR="00617684" w:rsidRPr="00415C3A" w:rsidRDefault="00617684" w:rsidP="00F10A13">
      <w:pPr>
        <w:autoSpaceDE w:val="0"/>
        <w:autoSpaceDN w:val="0"/>
        <w:adjustRightInd w:val="0"/>
        <w:rPr>
          <w:rFonts w:ascii="Calibri" w:hAnsi="Calibri" w:cs="Calibri"/>
          <w:color w:val="000000"/>
          <w:kern w:val="0"/>
          <w:u w:color="262626"/>
        </w:rPr>
      </w:pPr>
    </w:p>
    <w:p w14:paraId="05E623BB" w14:textId="28F9147D" w:rsidR="00617684" w:rsidRPr="00415C3A" w:rsidRDefault="00617684" w:rsidP="00F10A13">
      <w:pPr>
        <w:autoSpaceDE w:val="0"/>
        <w:autoSpaceDN w:val="0"/>
        <w:adjustRightInd w:val="0"/>
        <w:rPr>
          <w:rFonts w:ascii="Calibri" w:hAnsi="Calibri" w:cs="Calibri"/>
          <w:color w:val="262626"/>
          <w:kern w:val="0"/>
          <w:u w:color="262626"/>
        </w:rPr>
      </w:pPr>
      <w:r w:rsidRPr="00415C3A">
        <w:rPr>
          <w:rFonts w:ascii="Calibri" w:hAnsi="Calibri" w:cs="Calibri"/>
          <w:color w:val="262626"/>
          <w:kern w:val="0"/>
          <w:u w:color="262626"/>
        </w:rPr>
        <w:t>FIP-bedingte Ergüsse sind in der Regel sehr eiweißreich mit einer Proteinkonzentration höher als 35 g/</w:t>
      </w:r>
      <w:r w:rsidR="00F56681">
        <w:rPr>
          <w:rFonts w:ascii="Calibri" w:hAnsi="Calibri" w:cs="Calibri"/>
          <w:color w:val="262626"/>
          <w:kern w:val="0"/>
          <w:u w:color="262626"/>
        </w:rPr>
        <w:t>l</w:t>
      </w:r>
      <w:r w:rsidR="005A5755">
        <w:rPr>
          <w:rFonts w:ascii="Calibri" w:hAnsi="Calibri" w:cs="Calibri"/>
          <w:color w:val="262626"/>
          <w:kern w:val="0"/>
          <w:u w:color="262626"/>
        </w:rPr>
        <w:t>,</w:t>
      </w:r>
      <w:r w:rsidRPr="00415C3A">
        <w:rPr>
          <w:rFonts w:ascii="Calibri" w:hAnsi="Calibri" w:cs="Calibri"/>
          <w:color w:val="262626"/>
          <w:kern w:val="0"/>
          <w:u w:color="262626"/>
        </w:rPr>
        <w:t xml:space="preserve"> </w:t>
      </w:r>
      <w:r w:rsidR="005A5755">
        <w:rPr>
          <w:rFonts w:ascii="Calibri" w:hAnsi="Calibri" w:cs="Calibri"/>
          <w:color w:val="262626"/>
          <w:kern w:val="0"/>
          <w:u w:color="262626"/>
        </w:rPr>
        <w:t>entsprechend</w:t>
      </w:r>
      <w:r w:rsidRPr="00415C3A">
        <w:rPr>
          <w:rFonts w:ascii="Calibri" w:hAnsi="Calibri" w:cs="Calibri"/>
          <w:color w:val="262626"/>
          <w:kern w:val="0"/>
          <w:u w:color="262626"/>
        </w:rPr>
        <w:t xml:space="preserve"> einem Exsudat. Dies weist jedoch meist eine geringe Zellzahl von weniger als </w:t>
      </w:r>
      <w:r w:rsidRPr="005A5755">
        <w:rPr>
          <w:rFonts w:ascii="Calibri" w:hAnsi="Calibri" w:cs="Calibri"/>
          <w:color w:val="000000" w:themeColor="text1"/>
          <w:kern w:val="0"/>
          <w:u w:color="262626"/>
        </w:rPr>
        <w:t>5 x 10</w:t>
      </w:r>
      <w:r w:rsidR="00D470A1" w:rsidRPr="00A56560">
        <w:rPr>
          <w:rFonts w:ascii="Calibri" w:hAnsi="Calibri" w:cs="Calibri"/>
          <w:color w:val="FFC000"/>
          <w:kern w:val="0"/>
          <w:u w:color="262626"/>
        </w:rPr>
        <w:t>9</w:t>
      </w:r>
      <w:r w:rsidR="000B53F6">
        <w:rPr>
          <w:rFonts w:ascii="Calibri" w:hAnsi="Calibri" w:cs="Calibri"/>
          <w:color w:val="000000" w:themeColor="text1"/>
          <w:kern w:val="0"/>
          <w:u w:color="262626"/>
        </w:rPr>
        <w:t>/</w:t>
      </w:r>
      <w:r w:rsidR="005C432B">
        <w:rPr>
          <w:rFonts w:ascii="Calibri" w:hAnsi="Calibri" w:cs="Calibri"/>
          <w:color w:val="000000" w:themeColor="text1"/>
          <w:kern w:val="0"/>
          <w:u w:color="262626"/>
        </w:rPr>
        <w:t>l</w:t>
      </w:r>
      <w:r w:rsidRPr="005A5755">
        <w:rPr>
          <w:rFonts w:ascii="Calibri" w:hAnsi="Calibri" w:cs="Calibri"/>
          <w:color w:val="000000" w:themeColor="text1"/>
          <w:kern w:val="0"/>
          <w:u w:color="262626"/>
        </w:rPr>
        <w:t xml:space="preserve"> </w:t>
      </w:r>
      <w:r w:rsidRPr="00415C3A">
        <w:rPr>
          <w:rFonts w:ascii="Calibri" w:hAnsi="Calibri" w:cs="Calibri"/>
          <w:color w:val="262626"/>
          <w:kern w:val="0"/>
          <w:u w:color="262626"/>
        </w:rPr>
        <w:t xml:space="preserve">auf, was eher einem modifizierten Transsudat entspricht. </w:t>
      </w:r>
    </w:p>
    <w:p w14:paraId="68F57DAB" w14:textId="77777777" w:rsidR="00617684" w:rsidRPr="00415C3A" w:rsidRDefault="00617684" w:rsidP="00F10A13">
      <w:pPr>
        <w:autoSpaceDE w:val="0"/>
        <w:autoSpaceDN w:val="0"/>
        <w:adjustRightInd w:val="0"/>
        <w:rPr>
          <w:rFonts w:ascii="Calibri" w:hAnsi="Calibri" w:cs="Calibri"/>
          <w:color w:val="262626"/>
          <w:kern w:val="0"/>
          <w:u w:color="262626"/>
        </w:rPr>
      </w:pPr>
    </w:p>
    <w:p w14:paraId="2CE306ED" w14:textId="4B3AF8A8" w:rsidR="00617684" w:rsidRPr="00415C3A" w:rsidRDefault="00617684" w:rsidP="00F10A13">
      <w:pPr>
        <w:autoSpaceDE w:val="0"/>
        <w:autoSpaceDN w:val="0"/>
        <w:adjustRightInd w:val="0"/>
        <w:rPr>
          <w:rFonts w:ascii="Calibri" w:hAnsi="Calibri" w:cs="Calibri"/>
          <w:color w:val="262626"/>
          <w:kern w:val="0"/>
          <w:u w:color="262626"/>
        </w:rPr>
      </w:pPr>
      <w:r w:rsidRPr="00415C3A">
        <w:rPr>
          <w:rFonts w:ascii="Calibri" w:hAnsi="Calibri" w:cs="Calibri"/>
          <w:color w:val="262626"/>
          <w:kern w:val="0"/>
          <w:u w:color="262626"/>
        </w:rPr>
        <w:t xml:space="preserve">Die Zytologie ist </w:t>
      </w:r>
      <w:proofErr w:type="spellStart"/>
      <w:r w:rsidRPr="00415C3A">
        <w:rPr>
          <w:rFonts w:ascii="Calibri" w:hAnsi="Calibri" w:cs="Calibri"/>
          <w:color w:val="262626"/>
          <w:kern w:val="0"/>
          <w:u w:color="262626"/>
        </w:rPr>
        <w:t>pyogranulomatös</w:t>
      </w:r>
      <w:proofErr w:type="spellEnd"/>
      <w:r w:rsidRPr="00415C3A">
        <w:rPr>
          <w:rFonts w:ascii="Calibri" w:hAnsi="Calibri" w:cs="Calibri"/>
          <w:color w:val="262626"/>
          <w:kern w:val="0"/>
          <w:u w:color="262626"/>
        </w:rPr>
        <w:t xml:space="preserve"> mit Makrophagen, nicht entarteten Neutrophilen und wenigen Lymphozyten. Manchmal </w:t>
      </w:r>
      <w:r w:rsidR="00A76AD2">
        <w:rPr>
          <w:rFonts w:ascii="Calibri" w:hAnsi="Calibri" w:cs="Calibri"/>
          <w:color w:val="262626"/>
          <w:kern w:val="0"/>
          <w:u w:color="262626"/>
        </w:rPr>
        <w:t>liegt</w:t>
      </w:r>
      <w:r w:rsidRPr="00415C3A">
        <w:rPr>
          <w:rFonts w:ascii="Calibri" w:hAnsi="Calibri" w:cs="Calibri"/>
          <w:color w:val="262626"/>
          <w:kern w:val="0"/>
          <w:u w:color="262626"/>
        </w:rPr>
        <w:t xml:space="preserve"> jedoch eine neutrophile Entzündung</w:t>
      </w:r>
      <w:r w:rsidR="00A76AD2">
        <w:rPr>
          <w:rFonts w:ascii="Calibri" w:hAnsi="Calibri" w:cs="Calibri"/>
          <w:color w:val="262626"/>
          <w:kern w:val="0"/>
          <w:u w:color="262626"/>
        </w:rPr>
        <w:t xml:space="preserve"> vor</w:t>
      </w:r>
      <w:r w:rsidRPr="00415C3A">
        <w:rPr>
          <w:rFonts w:ascii="Calibri" w:hAnsi="Calibri" w:cs="Calibri"/>
          <w:color w:val="262626"/>
          <w:kern w:val="0"/>
          <w:u w:color="262626"/>
        </w:rPr>
        <w:t>.</w:t>
      </w:r>
    </w:p>
    <w:p w14:paraId="3FC43BBC" w14:textId="77777777" w:rsidR="00617684" w:rsidRPr="00415C3A" w:rsidRDefault="00617684" w:rsidP="00F10A13">
      <w:pPr>
        <w:autoSpaceDE w:val="0"/>
        <w:autoSpaceDN w:val="0"/>
        <w:adjustRightInd w:val="0"/>
        <w:spacing w:after="120"/>
        <w:rPr>
          <w:rFonts w:ascii="Calibri" w:hAnsi="Calibri" w:cs="Calibri"/>
          <w:color w:val="262626"/>
          <w:kern w:val="0"/>
          <w:u w:color="262626"/>
        </w:rPr>
      </w:pPr>
    </w:p>
    <w:p w14:paraId="663464A6" w14:textId="05678EBF" w:rsidR="00617684" w:rsidRPr="00415C3A" w:rsidRDefault="00617684" w:rsidP="00F10A13">
      <w:pPr>
        <w:autoSpaceDE w:val="0"/>
        <w:autoSpaceDN w:val="0"/>
        <w:adjustRightInd w:val="0"/>
        <w:spacing w:after="120"/>
        <w:rPr>
          <w:rFonts w:ascii="Calibri" w:hAnsi="Calibri" w:cs="Calibri"/>
          <w:color w:val="262626"/>
          <w:kern w:val="0"/>
          <w:u w:color="262626"/>
        </w:rPr>
      </w:pPr>
      <w:r w:rsidRPr="00415C3A">
        <w:rPr>
          <w:rFonts w:ascii="Calibri" w:hAnsi="Calibri" w:cs="Calibri"/>
          <w:b/>
          <w:bCs/>
          <w:color w:val="262626"/>
          <w:kern w:val="0"/>
          <w:u w:color="262626"/>
        </w:rPr>
        <w:t xml:space="preserve">Zytologie von </w:t>
      </w:r>
      <w:r w:rsidR="00984321" w:rsidRPr="00415C3A">
        <w:rPr>
          <w:rFonts w:ascii="Calibri" w:hAnsi="Calibri" w:cs="Calibri"/>
          <w:b/>
          <w:bCs/>
          <w:color w:val="262626"/>
          <w:kern w:val="0"/>
          <w:u w:color="262626"/>
        </w:rPr>
        <w:t xml:space="preserve">Feinnadelaspiration </w:t>
      </w:r>
      <w:r w:rsidRPr="00415C3A">
        <w:rPr>
          <w:rFonts w:ascii="Calibri" w:hAnsi="Calibri" w:cs="Calibri"/>
          <w:b/>
          <w:bCs/>
          <w:color w:val="262626"/>
          <w:kern w:val="0"/>
          <w:u w:color="262626"/>
        </w:rPr>
        <w:t xml:space="preserve">(FNAs), Liquor cerebrospinalis (CSF) oder Kammerwasserproben </w:t>
      </w:r>
    </w:p>
    <w:p w14:paraId="411E6F73" w14:textId="77777777" w:rsidR="00E463B8" w:rsidRPr="00FD0E09" w:rsidRDefault="00617684" w:rsidP="00F10A13">
      <w:pPr>
        <w:autoSpaceDE w:val="0"/>
        <w:autoSpaceDN w:val="0"/>
        <w:adjustRightInd w:val="0"/>
        <w:spacing w:after="120"/>
        <w:rPr>
          <w:rFonts w:ascii="Calibri" w:hAnsi="Calibri" w:cs="Calibri"/>
          <w:color w:val="000000" w:themeColor="text1"/>
          <w:kern w:val="0"/>
          <w:u w:color="262626"/>
        </w:rPr>
      </w:pPr>
      <w:r w:rsidRPr="00FD0E09">
        <w:rPr>
          <w:rFonts w:ascii="Calibri" w:hAnsi="Calibri" w:cs="Calibri"/>
          <w:color w:val="000000" w:themeColor="text1"/>
          <w:kern w:val="0"/>
          <w:u w:color="262626"/>
        </w:rPr>
        <w:t xml:space="preserve">Typische FNA-Merkmale von FIP sind hochzelluläre Proben, die die normale Zellpopulation der beprobten Gewebe sowie zusätzlich </w:t>
      </w:r>
    </w:p>
    <w:p w14:paraId="5416FD71" w14:textId="77777777" w:rsidR="00E463B8" w:rsidRPr="00FD0E09" w:rsidRDefault="00617684" w:rsidP="00FD0E09">
      <w:pPr>
        <w:pStyle w:val="Listenabsatz"/>
        <w:numPr>
          <w:ilvl w:val="0"/>
          <w:numId w:val="3"/>
        </w:numPr>
        <w:autoSpaceDE w:val="0"/>
        <w:autoSpaceDN w:val="0"/>
        <w:adjustRightInd w:val="0"/>
        <w:spacing w:after="120"/>
        <w:rPr>
          <w:rFonts w:ascii="Calibri" w:hAnsi="Calibri" w:cs="Calibri"/>
          <w:color w:val="000000" w:themeColor="text1"/>
          <w:kern w:val="0"/>
          <w:u w:color="262626"/>
        </w:rPr>
      </w:pPr>
      <w:r w:rsidRPr="00FD0E09">
        <w:rPr>
          <w:rFonts w:ascii="Calibri" w:hAnsi="Calibri" w:cs="Calibri"/>
          <w:color w:val="000000" w:themeColor="text1"/>
          <w:kern w:val="0"/>
          <w:u w:color="262626"/>
        </w:rPr>
        <w:t xml:space="preserve">Neutrophile (können überwiegen), </w:t>
      </w:r>
    </w:p>
    <w:p w14:paraId="25D0839C" w14:textId="2DB7ECA0" w:rsidR="00E463B8" w:rsidRPr="00FD0E09" w:rsidRDefault="00617684" w:rsidP="00FD0E09">
      <w:pPr>
        <w:pStyle w:val="Listenabsatz"/>
        <w:numPr>
          <w:ilvl w:val="0"/>
          <w:numId w:val="3"/>
        </w:numPr>
        <w:autoSpaceDE w:val="0"/>
        <w:autoSpaceDN w:val="0"/>
        <w:adjustRightInd w:val="0"/>
        <w:spacing w:after="120"/>
        <w:rPr>
          <w:rFonts w:ascii="Calibri" w:hAnsi="Calibri" w:cs="Calibri"/>
          <w:color w:val="000000" w:themeColor="text1"/>
          <w:kern w:val="0"/>
          <w:u w:color="262626"/>
        </w:rPr>
      </w:pPr>
      <w:r w:rsidRPr="00FD0E09">
        <w:rPr>
          <w:rFonts w:ascii="Calibri" w:hAnsi="Calibri" w:cs="Calibri"/>
          <w:color w:val="000000" w:themeColor="text1"/>
          <w:kern w:val="0"/>
          <w:u w:color="262626"/>
        </w:rPr>
        <w:t>Makrophagen</w:t>
      </w:r>
    </w:p>
    <w:p w14:paraId="7523C4F4" w14:textId="77777777" w:rsidR="00E463B8" w:rsidRPr="00FD0E09" w:rsidRDefault="00617684" w:rsidP="00FD0E09">
      <w:pPr>
        <w:pStyle w:val="Listenabsatz"/>
        <w:numPr>
          <w:ilvl w:val="0"/>
          <w:numId w:val="3"/>
        </w:numPr>
        <w:autoSpaceDE w:val="0"/>
        <w:autoSpaceDN w:val="0"/>
        <w:adjustRightInd w:val="0"/>
        <w:spacing w:after="120"/>
        <w:rPr>
          <w:rFonts w:ascii="Calibri" w:hAnsi="Calibri" w:cs="Calibri"/>
          <w:color w:val="000000" w:themeColor="text1"/>
          <w:kern w:val="0"/>
          <w:u w:color="262626"/>
        </w:rPr>
      </w:pPr>
      <w:r w:rsidRPr="00FD0E09">
        <w:rPr>
          <w:rFonts w:ascii="Calibri" w:hAnsi="Calibri" w:cs="Calibri"/>
          <w:color w:val="000000" w:themeColor="text1"/>
          <w:kern w:val="0"/>
          <w:u w:color="262626"/>
        </w:rPr>
        <w:t xml:space="preserve">Plasmazellen </w:t>
      </w:r>
    </w:p>
    <w:p w14:paraId="701E94D7" w14:textId="77777777" w:rsidR="00E463B8" w:rsidRPr="00FD0E09" w:rsidRDefault="00617684" w:rsidP="00FD0E09">
      <w:pPr>
        <w:pStyle w:val="Listenabsatz"/>
        <w:numPr>
          <w:ilvl w:val="0"/>
          <w:numId w:val="3"/>
        </w:numPr>
        <w:autoSpaceDE w:val="0"/>
        <w:autoSpaceDN w:val="0"/>
        <w:adjustRightInd w:val="0"/>
        <w:spacing w:after="120"/>
        <w:rPr>
          <w:rFonts w:ascii="Calibri" w:hAnsi="Calibri" w:cs="Calibri"/>
          <w:color w:val="000000" w:themeColor="text1"/>
          <w:kern w:val="0"/>
          <w:u w:color="262626"/>
        </w:rPr>
      </w:pPr>
      <w:r w:rsidRPr="00FD0E09">
        <w:rPr>
          <w:rFonts w:ascii="Calibri" w:hAnsi="Calibri" w:cs="Calibri"/>
          <w:color w:val="000000" w:themeColor="text1"/>
          <w:kern w:val="0"/>
          <w:u w:color="262626"/>
        </w:rPr>
        <w:t xml:space="preserve">Lymphozyten </w:t>
      </w:r>
    </w:p>
    <w:p w14:paraId="03062DD8" w14:textId="64B8D3FC" w:rsidR="00617684" w:rsidRPr="00FD0E09" w:rsidRDefault="00926DEC" w:rsidP="00F10A13">
      <w:pPr>
        <w:autoSpaceDE w:val="0"/>
        <w:autoSpaceDN w:val="0"/>
        <w:adjustRightInd w:val="0"/>
        <w:spacing w:after="120"/>
        <w:rPr>
          <w:rFonts w:ascii="Calibri" w:hAnsi="Calibri" w:cs="Calibri"/>
          <w:color w:val="000000" w:themeColor="text1"/>
          <w:kern w:val="0"/>
          <w:u w:color="262626"/>
        </w:rPr>
      </w:pPr>
      <w:r>
        <w:rPr>
          <w:rFonts w:ascii="Calibri" w:hAnsi="Calibri" w:cs="Calibri"/>
          <w:color w:val="000000" w:themeColor="text1"/>
          <w:kern w:val="0"/>
          <w:u w:color="262626"/>
        </w:rPr>
        <w:t>e</w:t>
      </w:r>
      <w:r w:rsidR="00617684" w:rsidRPr="00FD0E09">
        <w:rPr>
          <w:rFonts w:ascii="Calibri" w:hAnsi="Calibri" w:cs="Calibri"/>
          <w:color w:val="000000" w:themeColor="text1"/>
          <w:kern w:val="0"/>
          <w:u w:color="262626"/>
        </w:rPr>
        <w:t>nthalten</w:t>
      </w:r>
      <w:r>
        <w:rPr>
          <w:rFonts w:ascii="Calibri" w:hAnsi="Calibri" w:cs="Calibri"/>
          <w:color w:val="000000" w:themeColor="text1"/>
          <w:kern w:val="0"/>
          <w:u w:color="262626"/>
        </w:rPr>
        <w:t>.</w:t>
      </w:r>
      <w:r w:rsidR="00617684" w:rsidRPr="00FD0E09">
        <w:rPr>
          <w:rFonts w:ascii="Calibri" w:hAnsi="Calibri" w:cs="Calibri"/>
          <w:color w:val="000000" w:themeColor="text1"/>
          <w:kern w:val="0"/>
          <w:u w:color="262626"/>
        </w:rPr>
        <w:t xml:space="preserve"> </w:t>
      </w:r>
      <w:r w:rsidR="007724F1">
        <w:rPr>
          <w:rFonts w:ascii="Calibri" w:hAnsi="Calibri" w:cs="Calibri"/>
          <w:color w:val="000000" w:themeColor="text1"/>
          <w:kern w:val="0"/>
          <w:u w:color="262626"/>
        </w:rPr>
        <w:t>Dies stimmt</w:t>
      </w:r>
      <w:r w:rsidR="00617684" w:rsidRPr="00FD0E09">
        <w:rPr>
          <w:rFonts w:ascii="Calibri" w:hAnsi="Calibri" w:cs="Calibri"/>
          <w:color w:val="000000" w:themeColor="text1"/>
          <w:kern w:val="0"/>
          <w:u w:color="262626"/>
        </w:rPr>
        <w:t xml:space="preserve"> mit einer </w:t>
      </w:r>
      <w:proofErr w:type="spellStart"/>
      <w:r w:rsidR="00617684" w:rsidRPr="00FD0E09">
        <w:rPr>
          <w:rFonts w:ascii="Calibri" w:hAnsi="Calibri" w:cs="Calibri"/>
          <w:color w:val="000000" w:themeColor="text1"/>
          <w:kern w:val="0"/>
          <w:u w:color="262626"/>
        </w:rPr>
        <w:t>pyogranulomatösen</w:t>
      </w:r>
      <w:proofErr w:type="spellEnd"/>
      <w:r w:rsidR="00617684" w:rsidRPr="00FD0E09">
        <w:rPr>
          <w:rFonts w:ascii="Calibri" w:hAnsi="Calibri" w:cs="Calibri"/>
          <w:color w:val="000000" w:themeColor="text1"/>
          <w:kern w:val="0"/>
          <w:u w:color="262626"/>
        </w:rPr>
        <w:t xml:space="preserve"> Entzündung überein. </w:t>
      </w:r>
    </w:p>
    <w:p w14:paraId="090E2EB2" w14:textId="77777777" w:rsidR="00BA3E05" w:rsidRDefault="00617684" w:rsidP="00C4726D">
      <w:pPr>
        <w:autoSpaceDE w:val="0"/>
        <w:autoSpaceDN w:val="0"/>
        <w:adjustRightInd w:val="0"/>
        <w:spacing w:after="120"/>
        <w:rPr>
          <w:rFonts w:ascii="Calibri" w:hAnsi="Calibri" w:cs="Calibri"/>
          <w:color w:val="262626"/>
          <w:kern w:val="0"/>
          <w:u w:color="262626"/>
        </w:rPr>
      </w:pPr>
      <w:r w:rsidRPr="00415C3A">
        <w:rPr>
          <w:rFonts w:ascii="Calibri" w:hAnsi="Calibri" w:cs="Calibri"/>
          <w:color w:val="262626"/>
          <w:kern w:val="0"/>
          <w:u w:color="262626"/>
        </w:rPr>
        <w:t xml:space="preserve">Eine Untersuchung des Liquors kann eine </w:t>
      </w:r>
      <w:proofErr w:type="spellStart"/>
      <w:r w:rsidRPr="00415C3A">
        <w:rPr>
          <w:rFonts w:ascii="Calibri" w:hAnsi="Calibri" w:cs="Calibri"/>
          <w:color w:val="262626"/>
          <w:kern w:val="0"/>
          <w:u w:color="262626"/>
        </w:rPr>
        <w:t>Pleozytose</w:t>
      </w:r>
      <w:proofErr w:type="spellEnd"/>
      <w:r w:rsidRPr="00415C3A">
        <w:rPr>
          <w:rFonts w:ascii="Calibri" w:hAnsi="Calibri" w:cs="Calibri"/>
          <w:color w:val="262626"/>
          <w:kern w:val="0"/>
          <w:u w:color="262626"/>
        </w:rPr>
        <w:t xml:space="preserve">, überwiegend neutrophiler, mononukleärer, gemischter oder </w:t>
      </w:r>
      <w:proofErr w:type="spellStart"/>
      <w:r w:rsidRPr="00415C3A">
        <w:rPr>
          <w:rFonts w:ascii="Calibri" w:hAnsi="Calibri" w:cs="Calibri"/>
          <w:color w:val="262626"/>
          <w:kern w:val="0"/>
          <w:u w:color="262626"/>
        </w:rPr>
        <w:t>pyogranulomatöser</w:t>
      </w:r>
      <w:proofErr w:type="spellEnd"/>
      <w:r w:rsidRPr="00415C3A">
        <w:rPr>
          <w:rFonts w:ascii="Calibri" w:hAnsi="Calibri" w:cs="Calibri"/>
          <w:color w:val="262626"/>
          <w:kern w:val="0"/>
          <w:u w:color="262626"/>
        </w:rPr>
        <w:t xml:space="preserve"> Natur, mit erhöhten Proteinkonzentrationen zeigen. </w:t>
      </w:r>
    </w:p>
    <w:p w14:paraId="1F195C69" w14:textId="79B3FD6D" w:rsidR="00617684" w:rsidRPr="00415C3A" w:rsidRDefault="00617684" w:rsidP="00C4726D">
      <w:pPr>
        <w:autoSpaceDE w:val="0"/>
        <w:autoSpaceDN w:val="0"/>
        <w:adjustRightInd w:val="0"/>
        <w:spacing w:after="120"/>
        <w:rPr>
          <w:rFonts w:ascii="Calibri" w:hAnsi="Calibri" w:cs="Calibri"/>
          <w:b/>
          <w:bCs/>
          <w:color w:val="262626"/>
          <w:kern w:val="0"/>
          <w:u w:val="single" w:color="262626"/>
        </w:rPr>
      </w:pPr>
      <w:r w:rsidRPr="00415C3A">
        <w:rPr>
          <w:rFonts w:ascii="Calibri" w:hAnsi="Calibri" w:cs="Calibri"/>
          <w:color w:val="262626"/>
          <w:kern w:val="0"/>
          <w:u w:color="262626"/>
        </w:rPr>
        <w:t xml:space="preserve">Die Zytologie des Kammerwassers kann eine </w:t>
      </w:r>
      <w:proofErr w:type="spellStart"/>
      <w:r w:rsidRPr="00415C3A">
        <w:rPr>
          <w:rFonts w:ascii="Calibri" w:hAnsi="Calibri" w:cs="Calibri"/>
          <w:color w:val="262626"/>
          <w:kern w:val="0"/>
          <w:u w:color="262626"/>
        </w:rPr>
        <w:t>pyogranulomatöse</w:t>
      </w:r>
      <w:proofErr w:type="spellEnd"/>
      <w:r w:rsidRPr="00415C3A">
        <w:rPr>
          <w:rFonts w:ascii="Calibri" w:hAnsi="Calibri" w:cs="Calibri"/>
          <w:color w:val="262626"/>
          <w:kern w:val="0"/>
          <w:u w:color="262626"/>
        </w:rPr>
        <w:t xml:space="preserve"> oder gemischte Entzündung mit Neutrophilen mit oder ohne Makrophagen zeigen.</w:t>
      </w:r>
    </w:p>
    <w:p w14:paraId="2AFAF0AE" w14:textId="74CC62AC" w:rsidR="00617684" w:rsidRPr="00415C3A" w:rsidRDefault="001056F0" w:rsidP="00F10A13">
      <w:pPr>
        <w:autoSpaceDE w:val="0"/>
        <w:autoSpaceDN w:val="0"/>
        <w:adjustRightInd w:val="0"/>
        <w:spacing w:after="120"/>
        <w:ind w:left="720" w:hanging="720"/>
        <w:rPr>
          <w:rFonts w:ascii="Calibri" w:hAnsi="Calibri" w:cs="Calibri"/>
          <w:b/>
          <w:bCs/>
          <w:color w:val="262626"/>
          <w:kern w:val="0"/>
          <w:u w:color="262626"/>
        </w:rPr>
      </w:pPr>
      <w:r w:rsidRPr="00415C3A">
        <w:rPr>
          <w:rFonts w:ascii="Calibri" w:hAnsi="Calibri" w:cs="Calibri"/>
          <w:noProof/>
          <w:color w:val="262626"/>
          <w:kern w:val="0"/>
          <w:u w:color="262626"/>
        </w:rPr>
        <mc:AlternateContent>
          <mc:Choice Requires="wps">
            <w:drawing>
              <wp:anchor distT="0" distB="0" distL="114300" distR="114300" simplePos="0" relativeHeight="251665408" behindDoc="0" locked="0" layoutInCell="1" allowOverlap="1" wp14:anchorId="53C68DD6" wp14:editId="2C432FDC">
                <wp:simplePos x="0" y="0"/>
                <wp:positionH relativeFrom="column">
                  <wp:posOffset>-104140</wp:posOffset>
                </wp:positionH>
                <wp:positionV relativeFrom="paragraph">
                  <wp:posOffset>137602</wp:posOffset>
                </wp:positionV>
                <wp:extent cx="6122145" cy="795130"/>
                <wp:effectExtent l="0" t="0" r="12065" b="17780"/>
                <wp:wrapNone/>
                <wp:docPr id="1947873904" name="Rechteck 6"/>
                <wp:cNvGraphicFramePr/>
                <a:graphic xmlns:a="http://schemas.openxmlformats.org/drawingml/2006/main">
                  <a:graphicData uri="http://schemas.microsoft.com/office/word/2010/wordprocessingShape">
                    <wps:wsp>
                      <wps:cNvSpPr/>
                      <wps:spPr>
                        <a:xfrm>
                          <a:off x="0" y="0"/>
                          <a:ext cx="6122145" cy="79513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D13C5" id="Rechteck 6" o:spid="_x0000_s1026" style="position:absolute;margin-left:-8.2pt;margin-top:10.85pt;width:482.05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" filled="f" strokecolor="red" strokeweight="1pt"/>
            </w:pict>
          </mc:Fallback>
        </mc:AlternateContent>
      </w:r>
      <w:r w:rsidRPr="00415C3A">
        <w:rPr>
          <w:rFonts w:ascii="Calibri" w:hAnsi="Calibri" w:cs="Calibri"/>
          <w:b/>
          <w:bCs/>
          <w:color w:val="262626"/>
          <w:kern w:val="0"/>
          <w:u w:val="single" w:color="262626"/>
        </w:rPr>
        <w:t xml:space="preserve"> </w:t>
      </w:r>
    </w:p>
    <w:p w14:paraId="77F00718" w14:textId="39984F8F" w:rsidR="00617684" w:rsidRPr="00415C3A" w:rsidRDefault="00617684" w:rsidP="00F10A13">
      <w:pPr>
        <w:autoSpaceDE w:val="0"/>
        <w:autoSpaceDN w:val="0"/>
        <w:adjustRightInd w:val="0"/>
        <w:spacing w:after="120"/>
        <w:rPr>
          <w:rFonts w:ascii="Calibri" w:hAnsi="Calibri" w:cs="Calibri"/>
          <w:b/>
          <w:bCs/>
          <w:color w:val="C00000"/>
          <w:kern w:val="0"/>
          <w:u w:color="262626"/>
        </w:rPr>
      </w:pPr>
      <w:r w:rsidRPr="00415C3A">
        <w:rPr>
          <w:rFonts w:ascii="Calibri" w:hAnsi="Calibri" w:cs="Calibri"/>
          <w:b/>
          <w:bCs/>
          <w:color w:val="C00000"/>
          <w:kern w:val="0"/>
          <w:u w:color="262626"/>
        </w:rPr>
        <w:t>Sowohl die Feinnadelaspiration als auch die Untersuchung von Liquor bzw. Kammerwasser sind oft auf Grund des schlechten Allgemeinzustandes der Katzen als auch des Zeitfaktors kontraindiziert.</w:t>
      </w:r>
    </w:p>
    <w:p w14:paraId="4E4D1349" w14:textId="2B898B05" w:rsidR="00617684" w:rsidRPr="00415C3A" w:rsidRDefault="00617684" w:rsidP="00F10A13">
      <w:pPr>
        <w:autoSpaceDE w:val="0"/>
        <w:autoSpaceDN w:val="0"/>
        <w:adjustRightInd w:val="0"/>
        <w:spacing w:after="120"/>
        <w:ind w:left="720" w:hanging="720"/>
        <w:rPr>
          <w:rFonts w:ascii="Calibri" w:hAnsi="Calibri" w:cs="Calibri"/>
          <w:b/>
          <w:bCs/>
          <w:color w:val="262626"/>
          <w:kern w:val="0"/>
          <w:u w:color="262626"/>
        </w:rPr>
      </w:pPr>
    </w:p>
    <w:p w14:paraId="7DE9C330" w14:textId="1E4A6FF6" w:rsidR="00617684" w:rsidRPr="00415C3A" w:rsidRDefault="00617684" w:rsidP="00F10A13">
      <w:pPr>
        <w:autoSpaceDE w:val="0"/>
        <w:autoSpaceDN w:val="0"/>
        <w:adjustRightInd w:val="0"/>
        <w:spacing w:after="120"/>
        <w:ind w:left="720" w:hanging="720"/>
        <w:rPr>
          <w:rFonts w:ascii="Calibri" w:hAnsi="Calibri" w:cs="Calibri"/>
          <w:b/>
          <w:bCs/>
          <w:color w:val="000000"/>
          <w:kern w:val="0"/>
          <w:sz w:val="28"/>
          <w:szCs w:val="28"/>
          <w:u w:color="262626"/>
        </w:rPr>
      </w:pPr>
      <w:r w:rsidRPr="00415C3A">
        <w:rPr>
          <w:rFonts w:ascii="Calibri" w:hAnsi="Calibri" w:cs="Calibri"/>
          <w:b/>
          <w:bCs/>
          <w:color w:val="262626"/>
          <w:kern w:val="0"/>
          <w:u w:color="262626"/>
        </w:rPr>
        <w:lastRenderedPageBreak/>
        <w:t>Diagnostische Bildgebung</w:t>
      </w:r>
    </w:p>
    <w:p w14:paraId="5F5C2C16" w14:textId="5359FEC3" w:rsidR="00617684" w:rsidRPr="00415C3A" w:rsidRDefault="00617684" w:rsidP="00F10A13">
      <w:pPr>
        <w:autoSpaceDE w:val="0"/>
        <w:autoSpaceDN w:val="0"/>
        <w:adjustRightInd w:val="0"/>
        <w:spacing w:after="120"/>
        <w:rPr>
          <w:rFonts w:ascii="Calibri" w:hAnsi="Calibri" w:cs="Calibri"/>
          <w:color w:val="262626"/>
          <w:kern w:val="0"/>
          <w:u w:color="262626"/>
        </w:rPr>
      </w:pPr>
      <w:r w:rsidRPr="00415C3A">
        <w:rPr>
          <w:rFonts w:ascii="Calibri" w:hAnsi="Calibri" w:cs="Calibri"/>
          <w:color w:val="262626"/>
          <w:kern w:val="0"/>
          <w:u w:color="262626"/>
        </w:rPr>
        <w:t>Ultraschall und Röntgenaufnahmen können das Vorhandensein von Ergüssen zeigen.</w:t>
      </w:r>
    </w:p>
    <w:p w14:paraId="6E1422A7" w14:textId="77777777" w:rsidR="00617684" w:rsidRPr="00415C3A" w:rsidRDefault="00617684" w:rsidP="00F10A13">
      <w:pPr>
        <w:autoSpaceDE w:val="0"/>
        <w:autoSpaceDN w:val="0"/>
        <w:adjustRightInd w:val="0"/>
        <w:spacing w:after="120"/>
        <w:rPr>
          <w:rFonts w:ascii="Calibri" w:hAnsi="Calibri" w:cs="Calibri"/>
          <w:color w:val="262626"/>
          <w:kern w:val="0"/>
          <w:u w:color="262626"/>
        </w:rPr>
      </w:pPr>
      <w:r w:rsidRPr="00415C3A">
        <w:rPr>
          <w:rFonts w:ascii="Calibri" w:hAnsi="Calibri" w:cs="Calibri"/>
          <w:color w:val="262626"/>
          <w:kern w:val="0"/>
          <w:u w:color="262626"/>
        </w:rPr>
        <w:t xml:space="preserve">Die Ultraschalluntersuchung kann eine abdominale </w:t>
      </w:r>
      <w:proofErr w:type="spellStart"/>
      <w:r w:rsidRPr="00415C3A">
        <w:rPr>
          <w:rFonts w:ascii="Calibri" w:hAnsi="Calibri" w:cs="Calibri"/>
          <w:color w:val="262626"/>
          <w:kern w:val="0"/>
          <w:u w:color="262626"/>
        </w:rPr>
        <w:t>Lymphadenomegalie</w:t>
      </w:r>
      <w:proofErr w:type="spellEnd"/>
      <w:r w:rsidRPr="00415C3A">
        <w:rPr>
          <w:rFonts w:ascii="Calibri" w:hAnsi="Calibri" w:cs="Calibri"/>
          <w:color w:val="262626"/>
          <w:kern w:val="0"/>
          <w:u w:color="262626"/>
        </w:rPr>
        <w:t xml:space="preserve"> oder Lymphadenopathie und/oder </w:t>
      </w:r>
      <w:proofErr w:type="spellStart"/>
      <w:r w:rsidRPr="00415C3A">
        <w:rPr>
          <w:rFonts w:ascii="Calibri" w:hAnsi="Calibri" w:cs="Calibri"/>
          <w:color w:val="262626"/>
          <w:kern w:val="0"/>
          <w:u w:color="262626"/>
        </w:rPr>
        <w:t>Lymphknotenhypoechogenität</w:t>
      </w:r>
      <w:proofErr w:type="spellEnd"/>
      <w:r w:rsidRPr="00415C3A">
        <w:rPr>
          <w:rFonts w:ascii="Calibri" w:hAnsi="Calibri" w:cs="Calibri"/>
          <w:color w:val="262626"/>
          <w:kern w:val="0"/>
          <w:u w:color="262626"/>
        </w:rPr>
        <w:t xml:space="preserve"> und/oder Anomalien der Leber, des Darms, der Milz und/oder der Nieren aufdecken, je nachdem, welche Organe betroffen sind. </w:t>
      </w:r>
    </w:p>
    <w:p w14:paraId="158258A2" w14:textId="04C9909E" w:rsidR="00617684" w:rsidRPr="00415C3A" w:rsidRDefault="00617684" w:rsidP="00F10A13">
      <w:pPr>
        <w:autoSpaceDE w:val="0"/>
        <w:autoSpaceDN w:val="0"/>
        <w:adjustRightInd w:val="0"/>
        <w:spacing w:after="120"/>
        <w:rPr>
          <w:rFonts w:ascii="Calibri" w:hAnsi="Calibri" w:cs="Calibri"/>
          <w:color w:val="262626"/>
          <w:kern w:val="0"/>
          <w:u w:color="262626"/>
        </w:rPr>
      </w:pPr>
      <w:r w:rsidRPr="00415C3A">
        <w:rPr>
          <w:rFonts w:ascii="Calibri" w:hAnsi="Calibri" w:cs="Calibri"/>
          <w:color w:val="262626"/>
          <w:kern w:val="0"/>
          <w:u w:color="262626"/>
        </w:rPr>
        <w:t xml:space="preserve">Wenn eine Katze neurologische Symptome zeigt, kann die Bildgebung des Gehirns durch Magnetresonanztomographie, mit Kontrastmittel nützlich </w:t>
      </w:r>
      <w:r w:rsidR="00AD67D4" w:rsidRPr="00415C3A">
        <w:rPr>
          <w:rFonts w:ascii="Calibri" w:hAnsi="Calibri" w:cs="Calibri"/>
          <w:color w:val="262626"/>
          <w:kern w:val="0"/>
          <w:u w:color="262626"/>
        </w:rPr>
        <w:t>sein,</w:t>
      </w:r>
      <w:r w:rsidRPr="00415C3A">
        <w:rPr>
          <w:rFonts w:ascii="Calibri" w:hAnsi="Calibri" w:cs="Calibri"/>
          <w:color w:val="262626"/>
          <w:kern w:val="0"/>
          <w:u w:color="262626"/>
        </w:rPr>
        <w:t xml:space="preserve"> um neurologische Anomalien zu demonstrieren.</w:t>
      </w:r>
    </w:p>
    <w:p w14:paraId="448EEAFC" w14:textId="77777777" w:rsidR="00617684" w:rsidRPr="00415C3A" w:rsidRDefault="00617684" w:rsidP="00F10A13">
      <w:pPr>
        <w:autoSpaceDE w:val="0"/>
        <w:autoSpaceDN w:val="0"/>
        <w:adjustRightInd w:val="0"/>
        <w:spacing w:after="120"/>
        <w:rPr>
          <w:rFonts w:ascii="Calibri" w:hAnsi="Calibri" w:cs="Calibri"/>
          <w:color w:val="262626"/>
          <w:kern w:val="0"/>
          <w:u w:color="262626"/>
        </w:rPr>
      </w:pPr>
    </w:p>
    <w:p w14:paraId="39D99EDD" w14:textId="6091AFF7" w:rsidR="00617684" w:rsidRPr="00415C3A" w:rsidRDefault="00617684" w:rsidP="00F10A13">
      <w:pPr>
        <w:autoSpaceDE w:val="0"/>
        <w:autoSpaceDN w:val="0"/>
        <w:adjustRightInd w:val="0"/>
        <w:spacing w:after="120"/>
        <w:rPr>
          <w:rFonts w:ascii="Calibri" w:hAnsi="Calibri" w:cs="Calibri"/>
          <w:b/>
          <w:bCs/>
          <w:color w:val="262626"/>
          <w:kern w:val="0"/>
          <w:u w:color="262626"/>
        </w:rPr>
      </w:pPr>
      <w:r w:rsidRPr="00415C3A">
        <w:rPr>
          <w:rFonts w:ascii="Calibri" w:hAnsi="Calibri" w:cs="Calibri"/>
          <w:b/>
          <w:bCs/>
          <w:color w:val="262626"/>
          <w:kern w:val="0"/>
          <w:u w:color="262626"/>
        </w:rPr>
        <w:t>Ist die Durchführung eines „FIP-Tests“</w:t>
      </w:r>
      <w:r w:rsidR="000E7DC7" w:rsidRPr="00415C3A">
        <w:rPr>
          <w:rFonts w:ascii="Calibri" w:hAnsi="Calibri" w:cs="Calibri"/>
          <w:b/>
          <w:bCs/>
          <w:color w:val="262626"/>
          <w:kern w:val="0"/>
          <w:u w:color="262626"/>
        </w:rPr>
        <w:t xml:space="preserve"> </w:t>
      </w:r>
      <w:r w:rsidRPr="00415C3A">
        <w:rPr>
          <w:rFonts w:ascii="Calibri" w:hAnsi="Calibri" w:cs="Calibri"/>
          <w:b/>
          <w:bCs/>
          <w:color w:val="262626"/>
          <w:kern w:val="0"/>
          <w:u w:color="262626"/>
        </w:rPr>
        <w:t>sinnvoll?</w:t>
      </w:r>
    </w:p>
    <w:p w14:paraId="6CB04B8A" w14:textId="68F7E23A" w:rsidR="00617684" w:rsidRPr="00415C3A" w:rsidRDefault="00617684" w:rsidP="00F10A13">
      <w:pPr>
        <w:autoSpaceDE w:val="0"/>
        <w:autoSpaceDN w:val="0"/>
        <w:adjustRightInd w:val="0"/>
        <w:spacing w:after="120"/>
        <w:rPr>
          <w:rFonts w:ascii="Calibri" w:hAnsi="Calibri" w:cs="Calibri"/>
          <w:color w:val="262626"/>
          <w:kern w:val="0"/>
          <w:u w:color="262626"/>
        </w:rPr>
      </w:pPr>
      <w:r w:rsidRPr="00415C3A">
        <w:rPr>
          <w:rFonts w:ascii="Calibri" w:hAnsi="Calibri" w:cs="Calibri"/>
          <w:b/>
          <w:bCs/>
          <w:color w:val="262626"/>
          <w:kern w:val="0"/>
          <w:u w:color="262626"/>
        </w:rPr>
        <w:t xml:space="preserve">Es gibt </w:t>
      </w:r>
      <w:r w:rsidRPr="00A75BC3">
        <w:rPr>
          <w:rFonts w:ascii="Calibri" w:hAnsi="Calibri" w:cs="Calibri"/>
          <w:b/>
          <w:bCs/>
          <w:color w:val="262626"/>
          <w:kern w:val="0"/>
          <w:u w:val="single"/>
        </w:rPr>
        <w:t>keinen "FIP-Test</w:t>
      </w:r>
      <w:r w:rsidR="00A75BC3">
        <w:rPr>
          <w:rFonts w:ascii="Calibri" w:hAnsi="Calibri" w:cs="Calibri"/>
          <w:b/>
          <w:bCs/>
          <w:color w:val="262626"/>
          <w:kern w:val="0"/>
          <w:u w:val="single"/>
        </w:rPr>
        <w:t>“</w:t>
      </w:r>
      <w:r w:rsidR="000E7DC7" w:rsidRPr="00A75BC3">
        <w:rPr>
          <w:rFonts w:ascii="Calibri" w:hAnsi="Calibri" w:cs="Calibri"/>
          <w:b/>
          <w:bCs/>
          <w:color w:val="262626"/>
          <w:kern w:val="0"/>
        </w:rPr>
        <w:t>.</w:t>
      </w:r>
      <w:r w:rsidRPr="00415C3A">
        <w:rPr>
          <w:rFonts w:ascii="Calibri" w:hAnsi="Calibri" w:cs="Calibri"/>
          <w:b/>
          <w:bCs/>
          <w:color w:val="262626"/>
          <w:kern w:val="0"/>
        </w:rPr>
        <w:t xml:space="preserve"> </w:t>
      </w:r>
      <w:r w:rsidRPr="00B079D5">
        <w:rPr>
          <w:rFonts w:ascii="Calibri" w:hAnsi="Calibri" w:cs="Calibri"/>
          <w:color w:val="262626"/>
          <w:kern w:val="0"/>
          <w:u w:color="262626"/>
        </w:rPr>
        <w:t xml:space="preserve">Alles, was gemessen werden kann, sind Antikörper gegen </w:t>
      </w:r>
      <w:proofErr w:type="spellStart"/>
      <w:r w:rsidRPr="00B079D5">
        <w:rPr>
          <w:rFonts w:ascii="Calibri" w:hAnsi="Calibri" w:cs="Calibri"/>
          <w:color w:val="262626"/>
          <w:kern w:val="0"/>
          <w:u w:color="262626"/>
        </w:rPr>
        <w:t>FcoV</w:t>
      </w:r>
      <w:proofErr w:type="spellEnd"/>
      <w:r w:rsidRPr="00B079D5">
        <w:rPr>
          <w:rFonts w:ascii="Calibri" w:hAnsi="Calibri" w:cs="Calibri"/>
          <w:color w:val="262626"/>
          <w:kern w:val="0"/>
          <w:u w:color="262626"/>
        </w:rPr>
        <w:t>!</w:t>
      </w:r>
    </w:p>
    <w:p w14:paraId="26763488" w14:textId="6E950E95" w:rsidR="00F403D7" w:rsidRPr="00415C3A" w:rsidRDefault="00617684" w:rsidP="00F10A13">
      <w:pPr>
        <w:autoSpaceDE w:val="0"/>
        <w:autoSpaceDN w:val="0"/>
        <w:adjustRightInd w:val="0"/>
        <w:spacing w:after="120"/>
        <w:rPr>
          <w:rFonts w:ascii="Calibri" w:hAnsi="Calibri" w:cs="Calibri"/>
          <w:b/>
          <w:bCs/>
          <w:color w:val="262626"/>
          <w:kern w:val="0"/>
          <w:u w:color="262626"/>
        </w:rPr>
      </w:pPr>
      <w:r w:rsidRPr="00415C3A">
        <w:rPr>
          <w:rFonts w:ascii="Calibri" w:hAnsi="Calibri" w:cs="Calibri"/>
          <w:color w:val="262626"/>
          <w:kern w:val="0"/>
          <w:u w:color="262626"/>
        </w:rPr>
        <w:t xml:space="preserve">Ein positiver </w:t>
      </w:r>
      <w:proofErr w:type="spellStart"/>
      <w:r w:rsidRPr="00415C3A">
        <w:rPr>
          <w:rFonts w:ascii="Calibri" w:hAnsi="Calibri" w:cs="Calibri"/>
          <w:color w:val="262626"/>
          <w:kern w:val="0"/>
          <w:u w:color="262626"/>
        </w:rPr>
        <w:t>FCoV</w:t>
      </w:r>
      <w:proofErr w:type="spellEnd"/>
      <w:r w:rsidRPr="00415C3A">
        <w:rPr>
          <w:rFonts w:ascii="Calibri" w:hAnsi="Calibri" w:cs="Calibri"/>
          <w:color w:val="262626"/>
          <w:kern w:val="0"/>
          <w:u w:color="262626"/>
        </w:rPr>
        <w:t>-Antikörpertest zeigt an, dass die Katze</w:t>
      </w:r>
      <w:r w:rsidR="00774E58" w:rsidRPr="00415C3A">
        <w:rPr>
          <w:rFonts w:ascii="Calibri" w:hAnsi="Calibri" w:cs="Calibri"/>
          <w:color w:val="262626"/>
          <w:kern w:val="0"/>
          <w:u w:color="262626"/>
        </w:rPr>
        <w:t xml:space="preserve">, </w:t>
      </w:r>
      <w:r w:rsidRPr="00415C3A">
        <w:rPr>
          <w:rFonts w:ascii="Calibri" w:hAnsi="Calibri" w:cs="Calibri"/>
          <w:color w:val="262626"/>
          <w:kern w:val="0"/>
          <w:u w:color="262626"/>
        </w:rPr>
        <w:t>wie ca. 80 % ihrer Artgenossen</w:t>
      </w:r>
      <w:r w:rsidR="00774E58" w:rsidRPr="00415C3A">
        <w:rPr>
          <w:rFonts w:ascii="Calibri" w:hAnsi="Calibri" w:cs="Calibri"/>
          <w:color w:val="262626"/>
          <w:kern w:val="0"/>
          <w:u w:color="262626"/>
        </w:rPr>
        <w:t xml:space="preserve">, </w:t>
      </w:r>
      <w:r w:rsidRPr="00415C3A">
        <w:rPr>
          <w:rFonts w:ascii="Calibri" w:hAnsi="Calibri" w:cs="Calibri"/>
          <w:color w:val="262626"/>
          <w:kern w:val="0"/>
          <w:u w:color="262626"/>
        </w:rPr>
        <w:t xml:space="preserve">mit dem harmlosen </w:t>
      </w:r>
      <w:proofErr w:type="spellStart"/>
      <w:r w:rsidRPr="00415C3A">
        <w:rPr>
          <w:rFonts w:ascii="Calibri" w:hAnsi="Calibri" w:cs="Calibri"/>
          <w:color w:val="262626"/>
          <w:kern w:val="0"/>
          <w:u w:color="262626"/>
        </w:rPr>
        <w:t>FCoV</w:t>
      </w:r>
      <w:proofErr w:type="spellEnd"/>
      <w:r w:rsidRPr="00415C3A">
        <w:rPr>
          <w:rFonts w:ascii="Calibri" w:hAnsi="Calibri" w:cs="Calibri"/>
          <w:color w:val="262626"/>
          <w:kern w:val="0"/>
          <w:u w:color="262626"/>
        </w:rPr>
        <w:t xml:space="preserve"> infiziert wurde und Antikörper entwickelt hat. </w:t>
      </w:r>
      <w:r w:rsidR="00B65B7E">
        <w:rPr>
          <w:rFonts w:ascii="Calibri" w:hAnsi="Calibri" w:cs="Calibri"/>
          <w:color w:val="262626"/>
          <w:kern w:val="0"/>
          <w:u w:color="262626"/>
        </w:rPr>
        <w:br/>
      </w:r>
      <w:r w:rsidRPr="00415C3A">
        <w:rPr>
          <w:rFonts w:ascii="Calibri" w:hAnsi="Calibri" w:cs="Calibri"/>
          <w:b/>
          <w:bCs/>
          <w:color w:val="262626"/>
          <w:kern w:val="0"/>
          <w:u w:color="262626"/>
        </w:rPr>
        <w:t xml:space="preserve">Über eine eventuelle Mutation sagen diese Tests nichts aus! </w:t>
      </w:r>
    </w:p>
    <w:p w14:paraId="67757F1D" w14:textId="650E6E54" w:rsidR="00617684" w:rsidRPr="00415C3A" w:rsidRDefault="00E874E7" w:rsidP="00F10A13">
      <w:pPr>
        <w:autoSpaceDE w:val="0"/>
        <w:autoSpaceDN w:val="0"/>
        <w:adjustRightInd w:val="0"/>
        <w:spacing w:after="120"/>
        <w:rPr>
          <w:rFonts w:ascii="Calibri" w:hAnsi="Calibri" w:cs="Calibri"/>
          <w:b/>
          <w:bCs/>
          <w:color w:val="262626"/>
          <w:spacing w:val="15"/>
          <w:kern w:val="1"/>
          <w:u w:color="262626"/>
        </w:rPr>
      </w:pPr>
      <w:r w:rsidRPr="00415C3A">
        <w:rPr>
          <w:rFonts w:ascii="Calibri" w:hAnsi="Calibri" w:cs="Calibri"/>
          <w:noProof/>
          <w:color w:val="262626"/>
          <w:kern w:val="0"/>
          <w:u w:color="262626"/>
        </w:rPr>
        <mc:AlternateContent>
          <mc:Choice Requires="wps">
            <w:drawing>
              <wp:anchor distT="0" distB="0" distL="114300" distR="114300" simplePos="0" relativeHeight="251666432" behindDoc="0" locked="0" layoutInCell="1" allowOverlap="1" wp14:anchorId="21B6E853" wp14:editId="66F30F75">
                <wp:simplePos x="0" y="0"/>
                <wp:positionH relativeFrom="column">
                  <wp:posOffset>-48260</wp:posOffset>
                </wp:positionH>
                <wp:positionV relativeFrom="paragraph">
                  <wp:posOffset>1117821</wp:posOffset>
                </wp:positionV>
                <wp:extent cx="6162260" cy="612251"/>
                <wp:effectExtent l="0" t="0" r="10160" b="10160"/>
                <wp:wrapNone/>
                <wp:docPr id="1622376495" name="Rechteck 7"/>
                <wp:cNvGraphicFramePr/>
                <a:graphic xmlns:a="http://schemas.openxmlformats.org/drawingml/2006/main">
                  <a:graphicData uri="http://schemas.microsoft.com/office/word/2010/wordprocessingShape">
                    <wps:wsp>
                      <wps:cNvSpPr/>
                      <wps:spPr>
                        <a:xfrm>
                          <a:off x="0" y="0"/>
                          <a:ext cx="6162260" cy="612251"/>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CD3AB" id="Rechteck 7" o:spid="_x0000_s1026" style="position:absolute;margin-left:-3.8pt;margin-top:88pt;width:485.2pt;height:4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" filled="f" strokecolor="red" strokeweight="1pt"/>
            </w:pict>
          </mc:Fallback>
        </mc:AlternateContent>
      </w:r>
      <w:r w:rsidR="00E0352E" w:rsidRPr="00415C3A">
        <w:rPr>
          <w:rFonts w:ascii="Calibri" w:hAnsi="Calibri" w:cs="Calibri"/>
          <w:color w:val="262626"/>
          <w:kern w:val="0"/>
          <w:u w:color="262626"/>
        </w:rPr>
        <w:t>O</w:t>
      </w:r>
      <w:r w:rsidR="00617684" w:rsidRPr="00415C3A">
        <w:rPr>
          <w:rFonts w:ascii="Calibri" w:hAnsi="Calibri" w:cs="Calibri"/>
          <w:color w:val="262626"/>
          <w:kern w:val="0"/>
          <w:u w:color="262626"/>
        </w:rPr>
        <w:t xml:space="preserve">bwohl Katzen mit FIP tendenziell höhere </w:t>
      </w:r>
      <w:proofErr w:type="spellStart"/>
      <w:r w:rsidR="00617684" w:rsidRPr="00415C3A">
        <w:rPr>
          <w:rFonts w:ascii="Calibri" w:hAnsi="Calibri" w:cs="Calibri"/>
          <w:color w:val="262626"/>
          <w:kern w:val="0"/>
          <w:u w:color="262626"/>
        </w:rPr>
        <w:t>FCoV</w:t>
      </w:r>
      <w:proofErr w:type="spellEnd"/>
      <w:r w:rsidR="00617684" w:rsidRPr="00415C3A">
        <w:rPr>
          <w:rFonts w:ascii="Calibri" w:hAnsi="Calibri" w:cs="Calibri"/>
          <w:color w:val="262626"/>
          <w:kern w:val="0"/>
          <w:u w:color="262626"/>
        </w:rPr>
        <w:t>-Antikörpertiter aufweisen als Katzen ohne FIP, gibt es viele Überschneidungen</w:t>
      </w:r>
      <w:r w:rsidR="00B36C95">
        <w:rPr>
          <w:rFonts w:ascii="Calibri" w:hAnsi="Calibri" w:cs="Calibri"/>
          <w:color w:val="262626"/>
          <w:kern w:val="0"/>
          <w:u w:color="262626"/>
        </w:rPr>
        <w:t xml:space="preserve">. </w:t>
      </w:r>
      <w:r w:rsidR="00062E37">
        <w:rPr>
          <w:rFonts w:ascii="Calibri" w:hAnsi="Calibri" w:cs="Calibri"/>
          <w:color w:val="262626"/>
          <w:kern w:val="0"/>
          <w:u w:color="262626"/>
        </w:rPr>
        <w:t xml:space="preserve">Dies bedeutet, dass es wenig </w:t>
      </w:r>
      <w:r w:rsidR="00176D3A">
        <w:rPr>
          <w:rFonts w:ascii="Calibri" w:hAnsi="Calibri" w:cs="Calibri"/>
          <w:color w:val="262626"/>
          <w:kern w:val="0"/>
          <w:u w:color="262626"/>
        </w:rPr>
        <w:t>Sinn macht,</w:t>
      </w:r>
      <w:r w:rsidR="00617684" w:rsidRPr="00415C3A">
        <w:rPr>
          <w:rFonts w:ascii="Calibri" w:hAnsi="Calibri" w:cs="Calibri"/>
          <w:color w:val="262626"/>
          <w:kern w:val="0"/>
          <w:u w:color="262626"/>
        </w:rPr>
        <w:t xml:space="preserve"> eine Katze einem Serum-</w:t>
      </w:r>
      <w:proofErr w:type="spellStart"/>
      <w:r w:rsidR="00617684" w:rsidRPr="00415C3A">
        <w:rPr>
          <w:rFonts w:ascii="Calibri" w:hAnsi="Calibri" w:cs="Calibri"/>
          <w:color w:val="262626"/>
          <w:kern w:val="0"/>
          <w:u w:color="262626"/>
        </w:rPr>
        <w:t>FCoV</w:t>
      </w:r>
      <w:proofErr w:type="spellEnd"/>
      <w:r w:rsidR="00617684" w:rsidRPr="00415C3A">
        <w:rPr>
          <w:rFonts w:ascii="Calibri" w:hAnsi="Calibri" w:cs="Calibri"/>
          <w:color w:val="262626"/>
          <w:kern w:val="0"/>
          <w:u w:color="262626"/>
        </w:rPr>
        <w:t xml:space="preserve">-Antikörpertest </w:t>
      </w:r>
      <w:r w:rsidR="004A0E57">
        <w:rPr>
          <w:rFonts w:ascii="Calibri" w:hAnsi="Calibri" w:cs="Calibri"/>
          <w:color w:val="262626"/>
          <w:kern w:val="0"/>
          <w:u w:color="262626"/>
        </w:rPr>
        <w:t>zu unterziehen</w:t>
      </w:r>
      <w:r w:rsidR="00617684" w:rsidRPr="00415C3A">
        <w:rPr>
          <w:rFonts w:ascii="Calibri" w:hAnsi="Calibri" w:cs="Calibri"/>
          <w:color w:val="262626"/>
          <w:kern w:val="0"/>
          <w:u w:color="262626"/>
        </w:rPr>
        <w:t>. Darüber hinaus können negative Serum-</w:t>
      </w:r>
      <w:proofErr w:type="spellStart"/>
      <w:r w:rsidR="00617684" w:rsidRPr="00415C3A">
        <w:rPr>
          <w:rFonts w:ascii="Calibri" w:hAnsi="Calibri" w:cs="Calibri"/>
          <w:color w:val="262626"/>
          <w:kern w:val="0"/>
          <w:u w:color="262626"/>
        </w:rPr>
        <w:t>FCoV</w:t>
      </w:r>
      <w:proofErr w:type="spellEnd"/>
      <w:r w:rsidR="00617684" w:rsidRPr="00415C3A">
        <w:rPr>
          <w:rFonts w:ascii="Calibri" w:hAnsi="Calibri" w:cs="Calibri"/>
          <w:color w:val="262626"/>
          <w:kern w:val="0"/>
          <w:u w:color="262626"/>
        </w:rPr>
        <w:t xml:space="preserve">-Antikörperergebnisse eine FIP nicht ausschließen, da Katzen mit bestätigter FIP </w:t>
      </w:r>
      <w:proofErr w:type="spellStart"/>
      <w:r w:rsidR="00617684" w:rsidRPr="00415C3A">
        <w:rPr>
          <w:rFonts w:ascii="Calibri" w:hAnsi="Calibri" w:cs="Calibri"/>
          <w:color w:val="262626"/>
          <w:kern w:val="0"/>
          <w:u w:color="262626"/>
        </w:rPr>
        <w:t>FCoV</w:t>
      </w:r>
      <w:proofErr w:type="spellEnd"/>
      <w:r w:rsidR="00617684" w:rsidRPr="00415C3A">
        <w:rPr>
          <w:rFonts w:ascii="Calibri" w:hAnsi="Calibri" w:cs="Calibri"/>
          <w:color w:val="262626"/>
          <w:kern w:val="0"/>
          <w:u w:color="262626"/>
        </w:rPr>
        <w:t>-Antikörper-negativ sein können.</w:t>
      </w:r>
      <w:r w:rsidR="004E513D">
        <w:rPr>
          <w:rFonts w:ascii="Calibri" w:hAnsi="Calibri" w:cs="Calibri"/>
          <w:color w:val="262626"/>
          <w:kern w:val="0"/>
          <w:u w:color="262626"/>
        </w:rPr>
        <w:br/>
      </w:r>
    </w:p>
    <w:p w14:paraId="219A5FF1" w14:textId="11ED6AD7" w:rsidR="00617684" w:rsidRPr="004A0E57" w:rsidRDefault="00617684" w:rsidP="00F10A13">
      <w:pPr>
        <w:autoSpaceDE w:val="0"/>
        <w:autoSpaceDN w:val="0"/>
        <w:adjustRightInd w:val="0"/>
        <w:spacing w:after="120"/>
        <w:rPr>
          <w:rFonts w:ascii="Calibri" w:hAnsi="Calibri" w:cs="Calibri"/>
          <w:b/>
          <w:bCs/>
          <w:color w:val="C00000"/>
          <w:spacing w:val="15"/>
          <w:kern w:val="1"/>
          <w:u w:color="262626"/>
        </w:rPr>
      </w:pPr>
      <w:r w:rsidRPr="004A0E57">
        <w:rPr>
          <w:rFonts w:ascii="Calibri" w:hAnsi="Calibri" w:cs="Calibri"/>
          <w:b/>
          <w:bCs/>
          <w:color w:val="C00000"/>
          <w:spacing w:val="15"/>
          <w:kern w:val="1"/>
          <w:u w:color="262626"/>
        </w:rPr>
        <w:t>Ergebnis:</w:t>
      </w:r>
    </w:p>
    <w:p w14:paraId="3A5F6350" w14:textId="3B89E8F3" w:rsidR="00617684" w:rsidRPr="004A0E57" w:rsidRDefault="00617684" w:rsidP="00F10A13">
      <w:pPr>
        <w:autoSpaceDE w:val="0"/>
        <w:autoSpaceDN w:val="0"/>
        <w:adjustRightInd w:val="0"/>
        <w:spacing w:after="120"/>
        <w:rPr>
          <w:rFonts w:ascii="Calibri" w:hAnsi="Calibri" w:cs="Calibri"/>
          <w:b/>
          <w:bCs/>
          <w:color w:val="C00000"/>
          <w:spacing w:val="15"/>
          <w:kern w:val="1"/>
          <w:u w:color="262626"/>
        </w:rPr>
      </w:pPr>
      <w:r w:rsidRPr="004A0E57">
        <w:rPr>
          <w:rFonts w:ascii="Calibri" w:hAnsi="Calibri" w:cs="Calibri"/>
          <w:b/>
          <w:bCs/>
          <w:color w:val="C00000"/>
          <w:spacing w:val="15"/>
          <w:kern w:val="1"/>
          <w:u w:color="262626"/>
        </w:rPr>
        <w:t xml:space="preserve">Ein FCOV-Antikörpertest </w:t>
      </w:r>
      <w:r w:rsidR="00E874E7">
        <w:rPr>
          <w:rFonts w:ascii="Calibri" w:hAnsi="Calibri" w:cs="Calibri"/>
          <w:b/>
          <w:bCs/>
          <w:color w:val="C00000"/>
          <w:spacing w:val="15"/>
          <w:kern w:val="1"/>
          <w:u w:color="262626"/>
        </w:rPr>
        <w:t>ist</w:t>
      </w:r>
      <w:r w:rsidRPr="004A0E57">
        <w:rPr>
          <w:rFonts w:ascii="Calibri" w:hAnsi="Calibri" w:cs="Calibri"/>
          <w:b/>
          <w:bCs/>
          <w:color w:val="C00000"/>
          <w:spacing w:val="15"/>
          <w:kern w:val="1"/>
          <w:u w:color="262626"/>
        </w:rPr>
        <w:t xml:space="preserve"> nicht sinnvoll.</w:t>
      </w:r>
    </w:p>
    <w:p w14:paraId="7871C7D4" w14:textId="491C1858" w:rsidR="00617684" w:rsidRPr="00415C3A" w:rsidRDefault="00617684" w:rsidP="00F10A13">
      <w:pPr>
        <w:autoSpaceDE w:val="0"/>
        <w:autoSpaceDN w:val="0"/>
        <w:adjustRightInd w:val="0"/>
        <w:spacing w:after="120"/>
        <w:rPr>
          <w:rFonts w:ascii="Calibri" w:hAnsi="Calibri" w:cs="Calibri"/>
          <w:b/>
          <w:bCs/>
          <w:color w:val="262626"/>
          <w:spacing w:val="15"/>
          <w:kern w:val="1"/>
          <w:u w:color="262626"/>
        </w:rPr>
      </w:pPr>
    </w:p>
    <w:p w14:paraId="400C1311" w14:textId="77777777" w:rsidR="00617684" w:rsidRPr="00415C3A" w:rsidRDefault="00617684" w:rsidP="00F10A13">
      <w:pPr>
        <w:autoSpaceDE w:val="0"/>
        <w:autoSpaceDN w:val="0"/>
        <w:adjustRightInd w:val="0"/>
        <w:spacing w:after="150"/>
        <w:ind w:left="576" w:hanging="576"/>
        <w:rPr>
          <w:rFonts w:ascii="Calibri" w:hAnsi="Calibri" w:cs="Calibri"/>
          <w:color w:val="262626"/>
          <w:kern w:val="1"/>
          <w:u w:color="262626"/>
        </w:rPr>
      </w:pPr>
      <w:r w:rsidRPr="00415C3A">
        <w:rPr>
          <w:rFonts w:ascii="Calibri" w:hAnsi="Calibri" w:cs="Calibri"/>
          <w:b/>
          <w:bCs/>
          <w:color w:val="262626"/>
          <w:spacing w:val="15"/>
          <w:kern w:val="1"/>
          <w:u w:color="262626"/>
        </w:rPr>
        <w:t>Allgemeine Prognose für ein an FIP</w:t>
      </w:r>
      <w:r w:rsidRPr="00415C3A">
        <w:rPr>
          <w:rFonts w:ascii="Calibri" w:hAnsi="Calibri" w:cs="Calibri"/>
          <w:b/>
          <w:bCs/>
          <w:color w:val="262626"/>
          <w:kern w:val="1"/>
          <w:u w:color="262626"/>
        </w:rPr>
        <w:t xml:space="preserve"> erkranktes Tier</w:t>
      </w:r>
    </w:p>
    <w:p w14:paraId="2A44412E" w14:textId="77777777" w:rsidR="00617684" w:rsidRPr="00415C3A" w:rsidRDefault="00617684" w:rsidP="00F10A13">
      <w:pPr>
        <w:autoSpaceDE w:val="0"/>
        <w:autoSpaceDN w:val="0"/>
        <w:adjustRightInd w:val="0"/>
        <w:spacing w:after="120"/>
        <w:rPr>
          <w:rFonts w:ascii="Calibri" w:hAnsi="Calibri" w:cs="Calibri"/>
          <w:color w:val="262626"/>
          <w:kern w:val="1"/>
          <w:u w:color="262626"/>
        </w:rPr>
      </w:pPr>
      <w:r w:rsidRPr="00415C3A">
        <w:rPr>
          <w:rFonts w:ascii="Calibri" w:hAnsi="Calibri" w:cs="Calibri"/>
          <w:color w:val="262626"/>
          <w:kern w:val="1"/>
          <w:u w:color="262626"/>
        </w:rPr>
        <w:t>Bevor eine wirksame antivirale Behandlung verfügbar wurde, starben Katzen mit FIP in der Regel innerhalb weniger Tage bzw. Wochen oder wurden eingeschläfert.</w:t>
      </w:r>
    </w:p>
    <w:p w14:paraId="17853890" w14:textId="77777777" w:rsidR="00617684" w:rsidRPr="00415C3A" w:rsidRDefault="00617684" w:rsidP="00F10A13">
      <w:pPr>
        <w:autoSpaceDE w:val="0"/>
        <w:autoSpaceDN w:val="0"/>
        <w:adjustRightInd w:val="0"/>
        <w:spacing w:after="120"/>
        <w:rPr>
          <w:rFonts w:ascii="Calibri" w:hAnsi="Calibri" w:cs="Calibri"/>
          <w:b/>
          <w:bCs/>
          <w:color w:val="262626"/>
          <w:kern w:val="1"/>
          <w:u w:color="262626"/>
        </w:rPr>
      </w:pPr>
      <w:r w:rsidRPr="00415C3A">
        <w:rPr>
          <w:rFonts w:ascii="Calibri" w:hAnsi="Calibri" w:cs="Calibri"/>
          <w:color w:val="262626"/>
          <w:kern w:val="1"/>
          <w:u w:color="262626"/>
        </w:rPr>
        <w:t xml:space="preserve">Das Fortschreiten der Krankheit scheint bei jüngeren Katzen und Katzen mit Ergüssen schneller zu verlaufen als bei älteren Katzen und Katzen ohne Ergüsse. </w:t>
      </w:r>
    </w:p>
    <w:p w14:paraId="6CD79E4A" w14:textId="19E5F9AC" w:rsidR="00617684" w:rsidRPr="00F754C4" w:rsidRDefault="00617684" w:rsidP="00F10A13">
      <w:pPr>
        <w:autoSpaceDE w:val="0"/>
        <w:autoSpaceDN w:val="0"/>
        <w:adjustRightInd w:val="0"/>
        <w:spacing w:after="120"/>
        <w:rPr>
          <w:rFonts w:ascii="Calibri" w:hAnsi="Calibri" w:cs="Calibri"/>
          <w:color w:val="FF0000"/>
          <w:kern w:val="1"/>
          <w:u w:color="262626"/>
        </w:rPr>
      </w:pPr>
      <w:r w:rsidRPr="00F754C4">
        <w:rPr>
          <w:rFonts w:ascii="Calibri" w:hAnsi="Calibri" w:cs="Calibri"/>
          <w:b/>
          <w:bCs/>
          <w:color w:val="FF0000"/>
          <w:kern w:val="1"/>
          <w:u w:color="262626"/>
        </w:rPr>
        <w:t>Die durchschnittliche Überlebenszeit beim Vorliegen eines Ergusses beträgt ca. 8 Tage</w:t>
      </w:r>
      <w:r w:rsidR="00DB29F9" w:rsidRPr="00F754C4">
        <w:rPr>
          <w:rFonts w:ascii="Calibri" w:hAnsi="Calibri" w:cs="Calibri"/>
          <w:b/>
          <w:bCs/>
          <w:color w:val="FF0000"/>
          <w:kern w:val="1"/>
          <w:u w:color="262626"/>
        </w:rPr>
        <w:t>.</w:t>
      </w:r>
    </w:p>
    <w:p w14:paraId="26E05CA5" w14:textId="77777777" w:rsidR="00617684" w:rsidRPr="00415C3A" w:rsidRDefault="00617684" w:rsidP="00F10A13">
      <w:pPr>
        <w:autoSpaceDE w:val="0"/>
        <w:autoSpaceDN w:val="0"/>
        <w:adjustRightInd w:val="0"/>
        <w:spacing w:after="120"/>
        <w:rPr>
          <w:rFonts w:ascii="Calibri" w:hAnsi="Calibri" w:cs="Calibri"/>
          <w:color w:val="262626"/>
          <w:kern w:val="1"/>
          <w:u w:color="262626"/>
        </w:rPr>
      </w:pPr>
    </w:p>
    <w:p w14:paraId="084EDEAA" w14:textId="77777777" w:rsidR="00617684" w:rsidRPr="00415C3A" w:rsidRDefault="00617684" w:rsidP="00F10A13">
      <w:pPr>
        <w:autoSpaceDE w:val="0"/>
        <w:autoSpaceDN w:val="0"/>
        <w:adjustRightInd w:val="0"/>
        <w:spacing w:after="150"/>
        <w:ind w:left="576" w:hanging="576"/>
        <w:rPr>
          <w:rFonts w:ascii="Calibri" w:hAnsi="Calibri" w:cs="Calibri"/>
          <w:color w:val="262626"/>
          <w:kern w:val="1"/>
          <w:u w:color="262626"/>
        </w:rPr>
      </w:pPr>
      <w:r w:rsidRPr="00415C3A">
        <w:rPr>
          <w:rFonts w:ascii="Calibri" w:hAnsi="Calibri" w:cs="Calibri"/>
          <w:b/>
          <w:bCs/>
          <w:color w:val="262626"/>
          <w:spacing w:val="15"/>
          <w:kern w:val="1"/>
          <w:u w:color="262626"/>
        </w:rPr>
        <w:t>Behandlung von FIP</w:t>
      </w:r>
    </w:p>
    <w:p w14:paraId="0757353C" w14:textId="3DCD7887" w:rsidR="00617684" w:rsidRPr="00415C3A" w:rsidRDefault="00617684" w:rsidP="00F10A13">
      <w:pPr>
        <w:autoSpaceDE w:val="0"/>
        <w:autoSpaceDN w:val="0"/>
        <w:adjustRightInd w:val="0"/>
        <w:spacing w:after="120"/>
        <w:rPr>
          <w:rFonts w:ascii="Calibri" w:hAnsi="Calibri" w:cs="Calibri"/>
          <w:color w:val="262626"/>
          <w:kern w:val="1"/>
          <w:u w:color="262626"/>
        </w:rPr>
      </w:pPr>
      <w:r w:rsidRPr="00415C3A">
        <w:rPr>
          <w:rFonts w:ascii="Calibri" w:hAnsi="Calibri" w:cs="Calibri"/>
          <w:color w:val="262626"/>
          <w:kern w:val="1"/>
          <w:u w:color="262626"/>
        </w:rPr>
        <w:t xml:space="preserve">Bisher steht Tierärzten kein </w:t>
      </w:r>
      <w:r w:rsidR="00A558F9">
        <w:rPr>
          <w:rFonts w:ascii="Calibri" w:hAnsi="Calibri" w:cs="Calibri"/>
          <w:color w:val="262626"/>
          <w:kern w:val="1"/>
          <w:u w:color="262626"/>
        </w:rPr>
        <w:t xml:space="preserve">legales, akut </w:t>
      </w:r>
      <w:r w:rsidR="007B068B">
        <w:rPr>
          <w:rFonts w:ascii="Calibri" w:hAnsi="Calibri" w:cs="Calibri"/>
          <w:color w:val="262626"/>
          <w:kern w:val="1"/>
          <w:u w:color="262626"/>
        </w:rPr>
        <w:t>verfügbares</w:t>
      </w:r>
      <w:r w:rsidRPr="00415C3A">
        <w:rPr>
          <w:rFonts w:ascii="Calibri" w:hAnsi="Calibri" w:cs="Calibri"/>
          <w:color w:val="262626"/>
          <w:kern w:val="1"/>
          <w:u w:color="262626"/>
        </w:rPr>
        <w:t xml:space="preserve"> Medikament zur Behandlung von FIP zur Verfügung.</w:t>
      </w:r>
      <w:r w:rsidR="00865DDB" w:rsidRPr="00415C3A">
        <w:rPr>
          <w:rFonts w:ascii="Calibri" w:hAnsi="Calibri" w:cs="Calibri"/>
          <w:color w:val="262626"/>
          <w:kern w:val="1"/>
          <w:u w:color="262626"/>
        </w:rPr>
        <w:t xml:space="preserve"> Daher </w:t>
      </w:r>
      <w:r w:rsidR="00194B66" w:rsidRPr="00415C3A">
        <w:rPr>
          <w:rFonts w:ascii="Calibri" w:hAnsi="Calibri" w:cs="Calibri"/>
          <w:color w:val="262626"/>
          <w:kern w:val="1"/>
          <w:u w:color="262626"/>
        </w:rPr>
        <w:t xml:space="preserve">bleibt dem </w:t>
      </w:r>
      <w:r w:rsidRPr="00415C3A">
        <w:rPr>
          <w:rFonts w:ascii="Calibri" w:hAnsi="Calibri" w:cs="Calibri"/>
          <w:color w:val="262626"/>
          <w:kern w:val="1"/>
          <w:u w:color="262626"/>
        </w:rPr>
        <w:t xml:space="preserve">Tierarzt nur </w:t>
      </w:r>
      <w:r w:rsidR="00B879A9">
        <w:rPr>
          <w:rFonts w:ascii="Calibri" w:hAnsi="Calibri" w:cs="Calibri"/>
          <w:color w:val="262626"/>
          <w:kern w:val="1"/>
          <w:u w:color="262626"/>
        </w:rPr>
        <w:t>die</w:t>
      </w:r>
      <w:r w:rsidRPr="00415C3A">
        <w:rPr>
          <w:rFonts w:ascii="Calibri" w:hAnsi="Calibri" w:cs="Calibri"/>
          <w:color w:val="262626"/>
          <w:kern w:val="1"/>
          <w:u w:color="262626"/>
        </w:rPr>
        <w:t xml:space="preserve"> Option</w:t>
      </w:r>
      <w:r w:rsidR="00194B66" w:rsidRPr="00415C3A">
        <w:rPr>
          <w:rFonts w:ascii="Calibri" w:hAnsi="Calibri" w:cs="Calibri"/>
          <w:color w:val="262626"/>
          <w:kern w:val="1"/>
          <w:u w:color="262626"/>
        </w:rPr>
        <w:t xml:space="preserve"> </w:t>
      </w:r>
      <w:r w:rsidR="00B879A9">
        <w:rPr>
          <w:rFonts w:ascii="Calibri" w:hAnsi="Calibri" w:cs="Calibri"/>
          <w:color w:val="262626"/>
          <w:kern w:val="1"/>
          <w:u w:color="262626"/>
        </w:rPr>
        <w:t>der</w:t>
      </w:r>
      <w:r w:rsidR="00194B66" w:rsidRPr="00415C3A">
        <w:rPr>
          <w:rFonts w:ascii="Calibri" w:hAnsi="Calibri" w:cs="Calibri"/>
          <w:color w:val="262626"/>
          <w:kern w:val="1"/>
          <w:u w:color="262626"/>
        </w:rPr>
        <w:t xml:space="preserve"> </w:t>
      </w:r>
      <w:r w:rsidRPr="00415C3A">
        <w:rPr>
          <w:rFonts w:ascii="Calibri" w:hAnsi="Calibri" w:cs="Calibri"/>
          <w:color w:val="262626"/>
          <w:kern w:val="1"/>
          <w:u w:color="262626"/>
        </w:rPr>
        <w:t>Euthanasie des betroffenen Tieres.</w:t>
      </w:r>
    </w:p>
    <w:p w14:paraId="5D08BFE2" w14:textId="474A4FDD" w:rsidR="00617684" w:rsidRDefault="00194B66" w:rsidP="00F10A13">
      <w:pPr>
        <w:autoSpaceDE w:val="0"/>
        <w:autoSpaceDN w:val="0"/>
        <w:adjustRightInd w:val="0"/>
        <w:spacing w:after="120"/>
        <w:rPr>
          <w:rFonts w:ascii="Calibri" w:hAnsi="Calibri" w:cs="Calibri"/>
          <w:color w:val="FF0000"/>
          <w:kern w:val="1"/>
          <w:u w:color="262626"/>
        </w:rPr>
      </w:pPr>
      <w:r w:rsidRPr="00415C3A">
        <w:rPr>
          <w:rFonts w:ascii="Calibri" w:hAnsi="Calibri" w:cs="Calibri"/>
          <w:color w:val="262626"/>
          <w:kern w:val="1"/>
          <w:u w:color="262626"/>
        </w:rPr>
        <w:t>Viele</w:t>
      </w:r>
      <w:r w:rsidR="00F92079">
        <w:rPr>
          <w:rFonts w:ascii="Calibri" w:hAnsi="Calibri" w:cs="Calibri"/>
          <w:color w:val="262626"/>
          <w:kern w:val="1"/>
          <w:u w:color="262626"/>
        </w:rPr>
        <w:t>n</w:t>
      </w:r>
      <w:r w:rsidR="00617684" w:rsidRPr="00415C3A">
        <w:rPr>
          <w:rFonts w:ascii="Calibri" w:hAnsi="Calibri" w:cs="Calibri"/>
          <w:color w:val="262626"/>
          <w:kern w:val="1"/>
          <w:u w:color="262626"/>
        </w:rPr>
        <w:t xml:space="preserve"> Tierärzten </w:t>
      </w:r>
      <w:r w:rsidR="0010386F">
        <w:rPr>
          <w:rFonts w:ascii="Calibri" w:hAnsi="Calibri" w:cs="Calibri"/>
          <w:color w:val="262626"/>
          <w:kern w:val="1"/>
          <w:u w:color="262626"/>
        </w:rPr>
        <w:t>dürfte</w:t>
      </w:r>
      <w:r w:rsidR="00617684" w:rsidRPr="00415C3A">
        <w:rPr>
          <w:rFonts w:ascii="Calibri" w:hAnsi="Calibri" w:cs="Calibri"/>
          <w:color w:val="262626"/>
          <w:kern w:val="1"/>
          <w:u w:color="262626"/>
        </w:rPr>
        <w:t xml:space="preserve"> auf Grund der in Deutschland von </w:t>
      </w:r>
      <w:r w:rsidR="00617684" w:rsidRPr="00415C3A">
        <w:rPr>
          <w:rFonts w:ascii="Calibri" w:hAnsi="Calibri" w:cs="Calibri"/>
          <w:color w:val="262626"/>
          <w:kern w:val="1"/>
          <w:u w:val="single"/>
        </w:rPr>
        <w:t>Frau Prof. Dr. Katrin Hartmann an der LMU München</w:t>
      </w:r>
      <w:r w:rsidR="00617684" w:rsidRPr="00415C3A">
        <w:rPr>
          <w:rFonts w:ascii="Calibri" w:hAnsi="Calibri" w:cs="Calibri"/>
          <w:color w:val="262626"/>
          <w:kern w:val="1"/>
          <w:u w:color="262626"/>
        </w:rPr>
        <w:t xml:space="preserve"> durchgeführten Studien bekannt sein, dass </w:t>
      </w:r>
      <w:r w:rsidR="0024485B" w:rsidRPr="00415C3A">
        <w:rPr>
          <w:rFonts w:ascii="Calibri" w:hAnsi="Calibri" w:cs="Calibri"/>
          <w:color w:val="262626"/>
          <w:kern w:val="1"/>
          <w:u w:color="262626"/>
        </w:rPr>
        <w:t xml:space="preserve">es </w:t>
      </w:r>
      <w:r w:rsidR="00617684" w:rsidRPr="00415C3A">
        <w:rPr>
          <w:rFonts w:ascii="Calibri" w:hAnsi="Calibri" w:cs="Calibri"/>
          <w:color w:val="262626"/>
          <w:kern w:val="1"/>
          <w:u w:color="262626"/>
        </w:rPr>
        <w:t>inzwischen ein</w:t>
      </w:r>
      <w:r w:rsidR="0024485B" w:rsidRPr="00415C3A">
        <w:rPr>
          <w:rFonts w:ascii="Calibri" w:hAnsi="Calibri" w:cs="Calibri"/>
          <w:color w:val="262626"/>
          <w:kern w:val="1"/>
          <w:u w:color="262626"/>
        </w:rPr>
        <w:t>en</w:t>
      </w:r>
      <w:r w:rsidR="00617684" w:rsidRPr="00415C3A">
        <w:rPr>
          <w:rFonts w:ascii="Calibri" w:hAnsi="Calibri" w:cs="Calibri"/>
          <w:color w:val="262626"/>
          <w:kern w:val="1"/>
          <w:u w:color="262626"/>
        </w:rPr>
        <w:t xml:space="preserve"> hocheffektive</w:t>
      </w:r>
      <w:r w:rsidR="0024485B" w:rsidRPr="00415C3A">
        <w:rPr>
          <w:rFonts w:ascii="Calibri" w:hAnsi="Calibri" w:cs="Calibri"/>
          <w:color w:val="262626"/>
          <w:kern w:val="1"/>
          <w:u w:color="262626"/>
        </w:rPr>
        <w:t>n</w:t>
      </w:r>
      <w:r w:rsidR="00617684" w:rsidRPr="00415C3A">
        <w:rPr>
          <w:rFonts w:ascii="Calibri" w:hAnsi="Calibri" w:cs="Calibri"/>
          <w:color w:val="262626"/>
          <w:kern w:val="1"/>
          <w:u w:color="262626"/>
        </w:rPr>
        <w:t xml:space="preserve"> Wirkstoff zur Behandlung der FIP</w:t>
      </w:r>
      <w:r w:rsidR="00AA677C">
        <w:rPr>
          <w:rFonts w:ascii="Calibri" w:hAnsi="Calibri" w:cs="Calibri"/>
          <w:color w:val="262626"/>
          <w:kern w:val="1"/>
          <w:u w:color="262626"/>
        </w:rPr>
        <w:t>-</w:t>
      </w:r>
      <w:r w:rsidR="00F46DC9" w:rsidRPr="00415C3A">
        <w:rPr>
          <w:rFonts w:ascii="Calibri" w:hAnsi="Calibri" w:cs="Calibri"/>
          <w:color w:val="262626"/>
          <w:kern w:val="1"/>
          <w:u w:color="262626"/>
        </w:rPr>
        <w:t>Katzen gibt</w:t>
      </w:r>
      <w:r w:rsidR="00617684" w:rsidRPr="00415C3A">
        <w:rPr>
          <w:rFonts w:ascii="Calibri" w:hAnsi="Calibri" w:cs="Calibri"/>
          <w:color w:val="262626"/>
          <w:kern w:val="1"/>
          <w:u w:color="262626"/>
        </w:rPr>
        <w:t xml:space="preserve">, </w:t>
      </w:r>
      <w:r w:rsidR="00F46DC9" w:rsidRPr="00415C3A">
        <w:rPr>
          <w:rFonts w:ascii="Calibri" w:hAnsi="Calibri" w:cs="Calibri"/>
          <w:color w:val="262626"/>
          <w:kern w:val="1"/>
          <w:u w:color="262626"/>
        </w:rPr>
        <w:t xml:space="preserve">dieser </w:t>
      </w:r>
      <w:r w:rsidR="00617684" w:rsidRPr="00415C3A">
        <w:rPr>
          <w:rFonts w:ascii="Calibri" w:hAnsi="Calibri" w:cs="Calibri"/>
          <w:color w:val="262626"/>
          <w:kern w:val="1"/>
          <w:u w:color="262626"/>
        </w:rPr>
        <w:t>aber noch nicht zugelassen ist</w:t>
      </w:r>
      <w:r w:rsidR="00DC51FD" w:rsidRPr="00415C3A">
        <w:rPr>
          <w:rFonts w:ascii="Calibri" w:hAnsi="Calibri" w:cs="Calibri"/>
          <w:color w:val="262626"/>
          <w:kern w:val="1"/>
          <w:u w:color="262626"/>
        </w:rPr>
        <w:t>.</w:t>
      </w:r>
      <w:r w:rsidR="00617684" w:rsidRPr="00415C3A">
        <w:rPr>
          <w:rFonts w:ascii="Calibri" w:hAnsi="Calibri" w:cs="Calibri"/>
          <w:color w:val="262626"/>
          <w:kern w:val="1"/>
          <w:u w:color="262626"/>
        </w:rPr>
        <w:t xml:space="preserve"> </w:t>
      </w:r>
      <w:r w:rsidR="00FE2068">
        <w:rPr>
          <w:rFonts w:ascii="Calibri" w:hAnsi="Calibri" w:cs="Calibri"/>
          <w:color w:val="262626"/>
          <w:kern w:val="1"/>
          <w:u w:color="262626"/>
        </w:rPr>
        <w:br/>
      </w:r>
      <w:r w:rsidR="00617684" w:rsidRPr="00FE2068">
        <w:rPr>
          <w:rFonts w:ascii="Calibri" w:hAnsi="Calibri" w:cs="Calibri"/>
          <w:b/>
          <w:bCs/>
          <w:color w:val="FF0000"/>
          <w:kern w:val="1"/>
          <w:u w:color="262626"/>
        </w:rPr>
        <w:lastRenderedPageBreak/>
        <w:t>GS-441524</w:t>
      </w:r>
      <w:r w:rsidR="0033079F" w:rsidRPr="00FE2068">
        <w:rPr>
          <w:rFonts w:ascii="Calibri" w:hAnsi="Calibri" w:cs="Calibri"/>
          <w:color w:val="FF0000"/>
          <w:kern w:val="1"/>
          <w:u w:color="262626"/>
        </w:rPr>
        <w:t xml:space="preserve">, ist ein </w:t>
      </w:r>
      <w:r w:rsidR="00617684" w:rsidRPr="00FE2068">
        <w:rPr>
          <w:rFonts w:ascii="Calibri" w:hAnsi="Calibri" w:cs="Calibri"/>
          <w:color w:val="FF0000"/>
          <w:kern w:val="1"/>
          <w:u w:color="262626"/>
        </w:rPr>
        <w:t>antivirale</w:t>
      </w:r>
      <w:r w:rsidR="0033079F" w:rsidRPr="00FE2068">
        <w:rPr>
          <w:rFonts w:ascii="Calibri" w:hAnsi="Calibri" w:cs="Calibri"/>
          <w:color w:val="FF0000"/>
          <w:kern w:val="1"/>
          <w:u w:color="262626"/>
        </w:rPr>
        <w:t>r</w:t>
      </w:r>
      <w:r w:rsidR="00617684" w:rsidRPr="00FE2068">
        <w:rPr>
          <w:rFonts w:ascii="Calibri" w:hAnsi="Calibri" w:cs="Calibri"/>
          <w:color w:val="FF0000"/>
          <w:kern w:val="1"/>
          <w:u w:color="262626"/>
        </w:rPr>
        <w:t xml:space="preserve"> Wirkstoff </w:t>
      </w:r>
      <w:r w:rsidR="0033079F" w:rsidRPr="00FE2068">
        <w:rPr>
          <w:rFonts w:ascii="Calibri" w:hAnsi="Calibri" w:cs="Calibri"/>
          <w:color w:val="FF0000"/>
          <w:kern w:val="1"/>
          <w:u w:color="262626"/>
        </w:rPr>
        <w:t xml:space="preserve">und </w:t>
      </w:r>
      <w:r w:rsidR="00617684" w:rsidRPr="00FE2068">
        <w:rPr>
          <w:rFonts w:ascii="Calibri" w:hAnsi="Calibri" w:cs="Calibri"/>
          <w:color w:val="FF0000"/>
          <w:kern w:val="1"/>
          <w:u w:color="262626"/>
        </w:rPr>
        <w:t>wirkt schnell und hocheffektiv</w:t>
      </w:r>
      <w:r w:rsidR="00B07DE5">
        <w:rPr>
          <w:rFonts w:ascii="Calibri" w:hAnsi="Calibri" w:cs="Calibri"/>
          <w:color w:val="FF0000"/>
          <w:kern w:val="1"/>
          <w:u w:color="262626"/>
        </w:rPr>
        <w:t>, meist binnen weniger Tage.</w:t>
      </w:r>
    </w:p>
    <w:p w14:paraId="1425DD77" w14:textId="77777777" w:rsidR="00B07DE5" w:rsidRPr="00415C3A" w:rsidRDefault="00B07DE5" w:rsidP="00F10A13">
      <w:pPr>
        <w:autoSpaceDE w:val="0"/>
        <w:autoSpaceDN w:val="0"/>
        <w:adjustRightInd w:val="0"/>
        <w:spacing w:after="120"/>
        <w:rPr>
          <w:rFonts w:ascii="Calibri" w:hAnsi="Calibri" w:cs="Calibri"/>
          <w:color w:val="262626"/>
          <w:kern w:val="1"/>
          <w:u w:color="262626"/>
        </w:rPr>
      </w:pPr>
    </w:p>
    <w:p w14:paraId="3C4950CD" w14:textId="5ED80330" w:rsidR="00617684" w:rsidRPr="00415C3A" w:rsidRDefault="00617684" w:rsidP="00F10A13">
      <w:pPr>
        <w:autoSpaceDE w:val="0"/>
        <w:autoSpaceDN w:val="0"/>
        <w:adjustRightInd w:val="0"/>
        <w:spacing w:after="120"/>
        <w:rPr>
          <w:rFonts w:ascii="Calibri" w:hAnsi="Calibri" w:cs="Calibri"/>
          <w:b/>
          <w:bCs/>
          <w:color w:val="262626"/>
          <w:kern w:val="1"/>
          <w:u w:val="single"/>
        </w:rPr>
      </w:pPr>
      <w:r w:rsidRPr="00415C3A">
        <w:rPr>
          <w:rFonts w:ascii="Calibri" w:hAnsi="Calibri" w:cs="Calibri"/>
          <w:b/>
          <w:bCs/>
          <w:color w:val="262626"/>
          <w:kern w:val="1"/>
          <w:u w:val="single"/>
        </w:rPr>
        <w:t>Die Erfolgsquote bei rechtzeitigem Behandlungsbeginn liegt bei über 80%</w:t>
      </w:r>
      <w:r w:rsidR="00CA379A">
        <w:rPr>
          <w:rFonts w:ascii="Calibri" w:hAnsi="Calibri" w:cs="Calibri"/>
          <w:b/>
          <w:bCs/>
          <w:color w:val="262626"/>
          <w:kern w:val="1"/>
          <w:u w:val="single"/>
        </w:rPr>
        <w:t>.</w:t>
      </w:r>
    </w:p>
    <w:p w14:paraId="16A8EF34" w14:textId="50958F99" w:rsidR="00617684" w:rsidRPr="00415C3A" w:rsidRDefault="00617684" w:rsidP="00F10A13">
      <w:pPr>
        <w:autoSpaceDE w:val="0"/>
        <w:autoSpaceDN w:val="0"/>
        <w:adjustRightInd w:val="0"/>
        <w:spacing w:after="120"/>
        <w:rPr>
          <w:rFonts w:ascii="Calibri" w:hAnsi="Calibri" w:cs="Calibri"/>
          <w:color w:val="262626"/>
          <w:kern w:val="1"/>
          <w:u w:color="262626"/>
        </w:rPr>
      </w:pPr>
      <w:r w:rsidRPr="00415C3A">
        <w:rPr>
          <w:rFonts w:ascii="Calibri" w:hAnsi="Calibri" w:cs="Calibri"/>
          <w:color w:val="262626"/>
          <w:kern w:val="1"/>
          <w:u w:color="262626"/>
        </w:rPr>
        <w:t xml:space="preserve">Derzeit wird die Behandlungsdauer von </w:t>
      </w:r>
      <w:r w:rsidRPr="00415C3A">
        <w:rPr>
          <w:rFonts w:ascii="Calibri" w:hAnsi="Calibri" w:cs="Calibri"/>
          <w:b/>
          <w:bCs/>
          <w:color w:val="262626"/>
          <w:kern w:val="1"/>
          <w:u w:color="262626"/>
        </w:rPr>
        <w:t>84 Tagen</w:t>
      </w:r>
      <w:r w:rsidRPr="00415C3A">
        <w:rPr>
          <w:rFonts w:ascii="Calibri" w:hAnsi="Calibri" w:cs="Calibri"/>
          <w:color w:val="262626"/>
          <w:kern w:val="1"/>
          <w:u w:color="262626"/>
        </w:rPr>
        <w:t xml:space="preserve"> empfohlen, um sicher sein zu können, dass sämtliche mutierten Viren abgestorben sind</w:t>
      </w:r>
      <w:r w:rsidR="00FA1869" w:rsidRPr="00415C3A">
        <w:rPr>
          <w:rFonts w:ascii="Calibri" w:hAnsi="Calibri" w:cs="Calibri"/>
          <w:color w:val="262626"/>
          <w:kern w:val="1"/>
          <w:u w:color="262626"/>
        </w:rPr>
        <w:t xml:space="preserve">. </w:t>
      </w:r>
      <w:r w:rsidRPr="00415C3A">
        <w:rPr>
          <w:rFonts w:ascii="Calibri" w:hAnsi="Calibri" w:cs="Calibri"/>
          <w:color w:val="262626"/>
          <w:kern w:val="1"/>
          <w:u w:color="262626"/>
        </w:rPr>
        <w:t xml:space="preserve">Zu den bekannten Nebenwirkungen zählen </w:t>
      </w:r>
      <w:r w:rsidRPr="00415C3A">
        <w:rPr>
          <w:rFonts w:ascii="Calibri" w:hAnsi="Calibri" w:cs="Calibri"/>
          <w:i/>
          <w:iCs/>
          <w:color w:val="262626"/>
          <w:kern w:val="1"/>
        </w:rPr>
        <w:t xml:space="preserve">Irritationen an den Injektionsstellen, Erhöhungen der ALT-Aktivität, Lymphozytosen und </w:t>
      </w:r>
      <w:proofErr w:type="spellStart"/>
      <w:r w:rsidRPr="00415C3A">
        <w:rPr>
          <w:rFonts w:ascii="Calibri" w:hAnsi="Calibri" w:cs="Calibri"/>
          <w:i/>
          <w:iCs/>
          <w:color w:val="262626"/>
          <w:kern w:val="1"/>
        </w:rPr>
        <w:t>Eosinophilie</w:t>
      </w:r>
      <w:proofErr w:type="spellEnd"/>
      <w:r w:rsidRPr="00415C3A">
        <w:rPr>
          <w:rFonts w:ascii="Calibri" w:hAnsi="Calibri" w:cs="Calibri"/>
          <w:color w:val="262626"/>
          <w:kern w:val="1"/>
          <w:u w:color="262626"/>
        </w:rPr>
        <w:t xml:space="preserve">. </w:t>
      </w:r>
    </w:p>
    <w:p w14:paraId="69ED5F27" w14:textId="77777777" w:rsidR="00617684" w:rsidRPr="00415C3A" w:rsidRDefault="00617684" w:rsidP="00F10A13">
      <w:pPr>
        <w:autoSpaceDE w:val="0"/>
        <w:autoSpaceDN w:val="0"/>
        <w:adjustRightInd w:val="0"/>
        <w:spacing w:after="120"/>
        <w:rPr>
          <w:rFonts w:ascii="Calibri" w:hAnsi="Calibri" w:cs="Calibri"/>
          <w:color w:val="262626"/>
          <w:kern w:val="1"/>
          <w:u w:color="262626"/>
        </w:rPr>
      </w:pPr>
      <w:r w:rsidRPr="00415C3A">
        <w:rPr>
          <w:rFonts w:ascii="Calibri" w:hAnsi="Calibri" w:cs="Calibri"/>
          <w:color w:val="262626"/>
          <w:kern w:val="1"/>
          <w:u w:color="262626"/>
        </w:rPr>
        <w:t xml:space="preserve">Zu den erwünschten Wirkungen gehört die Gewichtszunahme, welche einmal pro Woche durch die Besitzer kontrolliert werden sollte, so dass ggf. eine Anpassung der </w:t>
      </w:r>
      <w:proofErr w:type="gramStart"/>
      <w:r w:rsidRPr="00415C3A">
        <w:rPr>
          <w:rFonts w:ascii="Calibri" w:hAnsi="Calibri" w:cs="Calibri"/>
          <w:color w:val="262626"/>
          <w:kern w:val="1"/>
          <w:u w:color="262626"/>
        </w:rPr>
        <w:t>zu verabreichenden Menge</w:t>
      </w:r>
      <w:proofErr w:type="gramEnd"/>
      <w:r w:rsidRPr="00415C3A">
        <w:rPr>
          <w:rFonts w:ascii="Calibri" w:hAnsi="Calibri" w:cs="Calibri"/>
          <w:color w:val="262626"/>
          <w:kern w:val="1"/>
          <w:u w:color="262626"/>
        </w:rPr>
        <w:t xml:space="preserve"> des Wirkstoffes vorgenommen werden kann. </w:t>
      </w:r>
    </w:p>
    <w:p w14:paraId="52683D06" w14:textId="77777777" w:rsidR="00617684" w:rsidRPr="00415C3A" w:rsidRDefault="00617684" w:rsidP="00F10A13">
      <w:pPr>
        <w:autoSpaceDE w:val="0"/>
        <w:autoSpaceDN w:val="0"/>
        <w:adjustRightInd w:val="0"/>
        <w:spacing w:after="120"/>
        <w:rPr>
          <w:rFonts w:ascii="Calibri" w:hAnsi="Calibri" w:cs="Calibri"/>
          <w:color w:val="262626"/>
          <w:kern w:val="1"/>
          <w:u w:color="262626"/>
        </w:rPr>
      </w:pPr>
      <w:proofErr w:type="spellStart"/>
      <w:r w:rsidRPr="00415C3A">
        <w:rPr>
          <w:rFonts w:ascii="Calibri" w:hAnsi="Calibri" w:cs="Calibri"/>
          <w:color w:val="262626"/>
          <w:kern w:val="1"/>
          <w:u w:color="262626"/>
        </w:rPr>
        <w:t>Hyperbilirubinämie</w:t>
      </w:r>
      <w:proofErr w:type="spellEnd"/>
      <w:r w:rsidRPr="00415C3A">
        <w:rPr>
          <w:rFonts w:ascii="Calibri" w:hAnsi="Calibri" w:cs="Calibri"/>
          <w:color w:val="262626"/>
          <w:kern w:val="1"/>
          <w:u w:color="262626"/>
        </w:rPr>
        <w:t xml:space="preserve">, </w:t>
      </w:r>
      <w:proofErr w:type="spellStart"/>
      <w:r w:rsidRPr="00415C3A">
        <w:rPr>
          <w:rFonts w:ascii="Calibri" w:hAnsi="Calibri" w:cs="Calibri"/>
          <w:color w:val="262626"/>
          <w:kern w:val="1"/>
          <w:u w:color="262626"/>
        </w:rPr>
        <w:t>Hyperproteinämie</w:t>
      </w:r>
      <w:proofErr w:type="spellEnd"/>
      <w:r w:rsidRPr="00415C3A">
        <w:rPr>
          <w:rFonts w:ascii="Calibri" w:hAnsi="Calibri" w:cs="Calibri"/>
          <w:color w:val="262626"/>
          <w:kern w:val="1"/>
          <w:u w:color="262626"/>
        </w:rPr>
        <w:t xml:space="preserve"> und </w:t>
      </w:r>
      <w:proofErr w:type="spellStart"/>
      <w:r w:rsidRPr="00415C3A">
        <w:rPr>
          <w:rFonts w:ascii="Calibri" w:hAnsi="Calibri" w:cs="Calibri"/>
          <w:color w:val="262626"/>
          <w:kern w:val="1"/>
          <w:u w:color="262626"/>
        </w:rPr>
        <w:t>Leukozytenanomalien</w:t>
      </w:r>
      <w:proofErr w:type="spellEnd"/>
      <w:r w:rsidRPr="00415C3A">
        <w:rPr>
          <w:rFonts w:ascii="Calibri" w:hAnsi="Calibri" w:cs="Calibri"/>
          <w:color w:val="262626"/>
          <w:kern w:val="1"/>
          <w:u w:color="262626"/>
        </w:rPr>
        <w:t xml:space="preserve"> normalisieren sich in der Regel innerhalb weniger Wochen, aber es kann zwei bis drei Monate dauern, bis sich die </w:t>
      </w:r>
      <w:proofErr w:type="spellStart"/>
      <w:r w:rsidRPr="00415C3A">
        <w:rPr>
          <w:rFonts w:ascii="Calibri" w:hAnsi="Calibri" w:cs="Calibri"/>
          <w:color w:val="262626"/>
          <w:kern w:val="1"/>
          <w:u w:color="262626"/>
        </w:rPr>
        <w:t>Hyperglobulinämie</w:t>
      </w:r>
      <w:proofErr w:type="spellEnd"/>
      <w:r w:rsidRPr="00415C3A">
        <w:rPr>
          <w:rFonts w:ascii="Calibri" w:hAnsi="Calibri" w:cs="Calibri"/>
          <w:color w:val="262626"/>
          <w:kern w:val="1"/>
          <w:u w:color="262626"/>
        </w:rPr>
        <w:t xml:space="preserve"> normalisiert. Hohe Gammaglobuline werden oft auch am Ende der Therapie noch beobachtet.</w:t>
      </w:r>
    </w:p>
    <w:p w14:paraId="03F9F191" w14:textId="31178C6A" w:rsidR="00617684" w:rsidRPr="00415C3A" w:rsidRDefault="00617684" w:rsidP="00F10A13">
      <w:pPr>
        <w:autoSpaceDE w:val="0"/>
        <w:autoSpaceDN w:val="0"/>
        <w:adjustRightInd w:val="0"/>
        <w:spacing w:after="120"/>
        <w:rPr>
          <w:rFonts w:ascii="Calibri" w:hAnsi="Calibri" w:cs="Calibri"/>
          <w:color w:val="262626"/>
          <w:kern w:val="1"/>
          <w:u w:color="262626"/>
        </w:rPr>
      </w:pPr>
      <w:r w:rsidRPr="00415C3A">
        <w:rPr>
          <w:rFonts w:ascii="Calibri" w:hAnsi="Calibri" w:cs="Calibri"/>
          <w:color w:val="262626"/>
          <w:kern w:val="1"/>
          <w:u w:color="262626"/>
        </w:rPr>
        <w:t xml:space="preserve">Insgesamt zeigen die Katzen unter der Therapie einen guten Appetit und ein gutes Aktivitätsniveau. </w:t>
      </w:r>
    </w:p>
    <w:p w14:paraId="26B4E7BF" w14:textId="31BDC6B5" w:rsidR="00617684" w:rsidRPr="00415C3A" w:rsidRDefault="00617684" w:rsidP="00F10A13">
      <w:pPr>
        <w:autoSpaceDE w:val="0"/>
        <w:autoSpaceDN w:val="0"/>
        <w:adjustRightInd w:val="0"/>
        <w:spacing w:after="120"/>
        <w:rPr>
          <w:rFonts w:ascii="Calibri" w:hAnsi="Calibri" w:cs="Calibri"/>
          <w:color w:val="262626"/>
          <w:kern w:val="1"/>
          <w:u w:color="262626"/>
        </w:rPr>
      </w:pPr>
      <w:proofErr w:type="spellStart"/>
      <w:r w:rsidRPr="00415C3A">
        <w:rPr>
          <w:rFonts w:ascii="Calibri" w:hAnsi="Calibri" w:cs="Calibri"/>
          <w:color w:val="262626"/>
          <w:kern w:val="1"/>
          <w:u w:color="262626"/>
        </w:rPr>
        <w:t>FCoV</w:t>
      </w:r>
      <w:proofErr w:type="spellEnd"/>
      <w:r w:rsidRPr="00415C3A">
        <w:rPr>
          <w:rFonts w:ascii="Calibri" w:hAnsi="Calibri" w:cs="Calibri"/>
          <w:color w:val="262626"/>
          <w:kern w:val="1"/>
          <w:u w:color="262626"/>
        </w:rPr>
        <w:t>-Antikörperkonzentrationen sind nicht nützlich, um das Ansprechen auf die Behandlung zu verfolgen</w:t>
      </w:r>
      <w:r w:rsidR="008F2311" w:rsidRPr="00415C3A">
        <w:rPr>
          <w:rFonts w:ascii="Calibri" w:hAnsi="Calibri" w:cs="Calibri"/>
          <w:color w:val="262626"/>
          <w:kern w:val="1"/>
          <w:u w:color="262626"/>
        </w:rPr>
        <w:t>.</w:t>
      </w:r>
    </w:p>
    <w:p w14:paraId="052B5A57" w14:textId="68112E19" w:rsidR="00617684" w:rsidRPr="00415C3A" w:rsidRDefault="00617684" w:rsidP="00F10A13">
      <w:pPr>
        <w:autoSpaceDE w:val="0"/>
        <w:autoSpaceDN w:val="0"/>
        <w:adjustRightInd w:val="0"/>
        <w:spacing w:after="120"/>
        <w:rPr>
          <w:rFonts w:ascii="Calibri" w:hAnsi="Calibri" w:cs="Calibri"/>
          <w:color w:val="262626"/>
          <w:kern w:val="1"/>
          <w:u w:color="262626"/>
        </w:rPr>
      </w:pPr>
      <w:r w:rsidRPr="00415C3A">
        <w:rPr>
          <w:rFonts w:ascii="Calibri" w:hAnsi="Calibri" w:cs="Calibri"/>
          <w:color w:val="262626"/>
          <w:kern w:val="1"/>
          <w:u w:color="262626"/>
        </w:rPr>
        <w:t>Tierärztliche unterstützende Pflege (z. B. intravenöse Flüssigkeiten, Antiemetika, Analgesie, Vitamin B12</w:t>
      </w:r>
      <w:r w:rsidR="00583F8B">
        <w:rPr>
          <w:rFonts w:ascii="Calibri" w:hAnsi="Calibri" w:cs="Calibri"/>
          <w:color w:val="262626"/>
          <w:kern w:val="1"/>
          <w:u w:color="262626"/>
        </w:rPr>
        <w:t xml:space="preserve"> in Form von </w:t>
      </w:r>
      <w:r w:rsidRPr="00415C3A">
        <w:rPr>
          <w:rFonts w:ascii="Calibri" w:hAnsi="Calibri" w:cs="Calibri"/>
          <w:color w:val="262626"/>
          <w:kern w:val="1"/>
          <w:u w:color="262626"/>
        </w:rPr>
        <w:t xml:space="preserve">Methylcobalamin, nichtsteroidale Entzündungshemmer </w:t>
      </w:r>
      <w:r w:rsidR="0067685E">
        <w:rPr>
          <w:rFonts w:ascii="Calibri" w:hAnsi="Calibri" w:cs="Calibri"/>
          <w:color w:val="262626"/>
          <w:kern w:val="1"/>
          <w:u w:color="262626"/>
        </w:rPr>
        <w:t xml:space="preserve">- </w:t>
      </w:r>
      <w:r w:rsidRPr="00415C3A">
        <w:rPr>
          <w:rFonts w:ascii="Calibri" w:hAnsi="Calibri" w:cs="Calibri"/>
          <w:color w:val="262626"/>
          <w:kern w:val="1"/>
          <w:u w:color="262626"/>
        </w:rPr>
        <w:t xml:space="preserve">zu Anfang der Therapie) ist sehr wichtig für die Genesung von </w:t>
      </w:r>
      <w:r w:rsidR="00E61078">
        <w:rPr>
          <w:rFonts w:ascii="Calibri" w:hAnsi="Calibri" w:cs="Calibri"/>
          <w:color w:val="262626"/>
          <w:kern w:val="1"/>
          <w:u w:color="262626"/>
        </w:rPr>
        <w:t>FIP-</w:t>
      </w:r>
      <w:r w:rsidRPr="00415C3A">
        <w:rPr>
          <w:rFonts w:ascii="Calibri" w:hAnsi="Calibri" w:cs="Calibri"/>
          <w:color w:val="262626"/>
          <w:kern w:val="1"/>
          <w:u w:color="262626"/>
        </w:rPr>
        <w:t>Katzen. Meist sind diese Maßnahmen jedoch nur kurzzeitig notwendig.</w:t>
      </w:r>
    </w:p>
    <w:p w14:paraId="7ADC76D8" w14:textId="77777777" w:rsidR="00617684" w:rsidRPr="00415C3A" w:rsidRDefault="00617684" w:rsidP="00F10A13">
      <w:pPr>
        <w:autoSpaceDE w:val="0"/>
        <w:autoSpaceDN w:val="0"/>
        <w:adjustRightInd w:val="0"/>
        <w:spacing w:after="120"/>
        <w:rPr>
          <w:rFonts w:ascii="Calibri" w:hAnsi="Calibri" w:cs="Calibri"/>
          <w:color w:val="000000"/>
          <w:kern w:val="1"/>
          <w:u w:color="262626"/>
        </w:rPr>
      </w:pPr>
    </w:p>
    <w:p w14:paraId="76C8260A" w14:textId="77777777" w:rsidR="00617684" w:rsidRPr="00415C3A" w:rsidRDefault="00617684" w:rsidP="00F10A13">
      <w:pPr>
        <w:autoSpaceDE w:val="0"/>
        <w:autoSpaceDN w:val="0"/>
        <w:adjustRightInd w:val="0"/>
        <w:spacing w:after="150"/>
        <w:ind w:left="576" w:hanging="576"/>
        <w:rPr>
          <w:rFonts w:ascii="Calibri" w:hAnsi="Calibri" w:cs="Calibri"/>
          <w:color w:val="262626"/>
          <w:kern w:val="1"/>
          <w:u w:color="262626"/>
        </w:rPr>
      </w:pPr>
      <w:r w:rsidRPr="00415C3A">
        <w:rPr>
          <w:rFonts w:ascii="Calibri" w:hAnsi="Calibri" w:cs="Calibri"/>
          <w:b/>
          <w:bCs/>
          <w:color w:val="262626"/>
          <w:spacing w:val="15"/>
          <w:kern w:val="1"/>
          <w:u w:color="262626"/>
        </w:rPr>
        <w:t>Impfung gegen FIP?</w:t>
      </w:r>
    </w:p>
    <w:p w14:paraId="166F6FD0" w14:textId="74D40155" w:rsidR="00903091" w:rsidRPr="00415C3A" w:rsidRDefault="00617684" w:rsidP="00F10A13">
      <w:pPr>
        <w:autoSpaceDE w:val="0"/>
        <w:autoSpaceDN w:val="0"/>
        <w:adjustRightInd w:val="0"/>
        <w:rPr>
          <w:rFonts w:ascii="Calibri" w:hAnsi="Calibri" w:cs="Calibri"/>
          <w:color w:val="000000"/>
          <w:kern w:val="1"/>
          <w:u w:color="262626"/>
        </w:rPr>
      </w:pPr>
      <w:r w:rsidRPr="00415C3A">
        <w:rPr>
          <w:rFonts w:ascii="Calibri" w:hAnsi="Calibri" w:cs="Calibri"/>
          <w:color w:val="262626"/>
          <w:kern w:val="1"/>
          <w:u w:color="262626"/>
        </w:rPr>
        <w:t>In einigen Ländern ist</w:t>
      </w:r>
      <w:r w:rsidR="00DC40C8">
        <w:rPr>
          <w:rFonts w:ascii="Calibri" w:hAnsi="Calibri" w:cs="Calibri"/>
          <w:color w:val="262626"/>
          <w:kern w:val="1"/>
          <w:u w:color="262626"/>
        </w:rPr>
        <w:t xml:space="preserve"> e</w:t>
      </w:r>
      <w:r w:rsidRPr="00415C3A">
        <w:rPr>
          <w:rFonts w:ascii="Calibri" w:hAnsi="Calibri" w:cs="Calibri"/>
          <w:color w:val="262626"/>
          <w:kern w:val="1"/>
          <w:u w:color="262626"/>
        </w:rPr>
        <w:t xml:space="preserve">in intranasaler </w:t>
      </w:r>
      <w:r w:rsidRPr="004E27DB">
        <w:rPr>
          <w:rFonts w:ascii="Calibri" w:hAnsi="Calibri" w:cs="Calibri"/>
          <w:color w:val="FF0000"/>
          <w:kern w:val="1"/>
          <w:u w:color="262626"/>
        </w:rPr>
        <w:t xml:space="preserve">Impfstoff gegen FIP </w:t>
      </w:r>
      <w:r w:rsidRPr="00415C3A">
        <w:rPr>
          <w:rFonts w:ascii="Calibri" w:hAnsi="Calibri" w:cs="Calibri"/>
          <w:color w:val="262626"/>
          <w:kern w:val="1"/>
          <w:u w:color="262626"/>
        </w:rPr>
        <w:t xml:space="preserve">erhältlich. Dieser sollte jedoch nur Katzen verabreicht werden, die noch keine </w:t>
      </w:r>
      <w:proofErr w:type="spellStart"/>
      <w:r w:rsidRPr="00415C3A">
        <w:rPr>
          <w:rFonts w:ascii="Calibri" w:hAnsi="Calibri" w:cs="Calibri"/>
          <w:color w:val="262626"/>
          <w:kern w:val="1"/>
          <w:u w:color="262626"/>
        </w:rPr>
        <w:t>FCoV</w:t>
      </w:r>
      <w:proofErr w:type="spellEnd"/>
      <w:r w:rsidRPr="00415C3A">
        <w:rPr>
          <w:rFonts w:ascii="Calibri" w:hAnsi="Calibri" w:cs="Calibri"/>
          <w:color w:val="262626"/>
          <w:kern w:val="1"/>
          <w:u w:color="262626"/>
        </w:rPr>
        <w:t>-Infektion hatten, was wegen der weiten Verbreitung des FCOV schwierig ist.</w:t>
      </w:r>
      <w:r w:rsidRPr="00415C3A">
        <w:rPr>
          <w:rFonts w:ascii="Calibri" w:hAnsi="Calibri" w:cs="Calibri"/>
          <w:color w:val="000000"/>
          <w:kern w:val="1"/>
          <w:u w:color="262626"/>
        </w:rPr>
        <w:t xml:space="preserve"> Im besten Fall ist die Impfung wirkungslos. Im schlechtesten Fall steht sie im Verdacht, die Mutation zum FIPV zu begünstigen und damit eine FIP auszulösen. </w:t>
      </w:r>
    </w:p>
    <w:p w14:paraId="77684B49" w14:textId="6FEA9BFF" w:rsidR="00617684" w:rsidRPr="004E27DB" w:rsidRDefault="00617684" w:rsidP="00F10A13">
      <w:pPr>
        <w:autoSpaceDE w:val="0"/>
        <w:autoSpaceDN w:val="0"/>
        <w:adjustRightInd w:val="0"/>
        <w:rPr>
          <w:rFonts w:ascii="Calibri" w:hAnsi="Calibri" w:cs="Calibri"/>
          <w:b/>
          <w:bCs/>
          <w:color w:val="FF0000"/>
          <w:kern w:val="1"/>
          <w:u w:color="262626"/>
        </w:rPr>
      </w:pPr>
      <w:r w:rsidRPr="004E27DB">
        <w:rPr>
          <w:rFonts w:ascii="Calibri" w:hAnsi="Calibri" w:cs="Calibri"/>
          <w:b/>
          <w:bCs/>
          <w:color w:val="FF0000"/>
          <w:kern w:val="1"/>
          <w:u w:color="262626"/>
        </w:rPr>
        <w:t>Diese Impfung wird von den weltweit führenden Infektiologen daher nicht empfohlen.</w:t>
      </w:r>
    </w:p>
    <w:p w14:paraId="771D20E2" w14:textId="77777777" w:rsidR="00617684" w:rsidRPr="00415C3A" w:rsidRDefault="00617684" w:rsidP="00F10A13">
      <w:pPr>
        <w:autoSpaceDE w:val="0"/>
        <w:autoSpaceDN w:val="0"/>
        <w:adjustRightInd w:val="0"/>
        <w:rPr>
          <w:rFonts w:ascii="Calibri" w:hAnsi="Calibri" w:cs="Calibri"/>
          <w:color w:val="000000"/>
          <w:kern w:val="1"/>
          <w:u w:color="262626"/>
        </w:rPr>
      </w:pPr>
    </w:p>
    <w:p w14:paraId="70CC22E4" w14:textId="77777777" w:rsidR="000B46E1" w:rsidRDefault="00617684" w:rsidP="00F10A13">
      <w:pPr>
        <w:autoSpaceDE w:val="0"/>
        <w:autoSpaceDN w:val="0"/>
        <w:adjustRightInd w:val="0"/>
        <w:rPr>
          <w:rFonts w:ascii="Calibri" w:hAnsi="Calibri" w:cs="Calibri"/>
          <w:b/>
          <w:bCs/>
          <w:color w:val="000000"/>
          <w:kern w:val="1"/>
          <w:u w:color="262626"/>
        </w:rPr>
      </w:pPr>
      <w:r w:rsidRPr="00415C3A">
        <w:rPr>
          <w:rFonts w:ascii="Calibri" w:hAnsi="Calibri" w:cs="Calibri"/>
          <w:b/>
          <w:bCs/>
          <w:color w:val="000000"/>
          <w:kern w:val="1"/>
          <w:u w:color="262626"/>
        </w:rPr>
        <w:t>Wie sicher muss man sein</w:t>
      </w:r>
      <w:r w:rsidR="00903091" w:rsidRPr="00415C3A">
        <w:rPr>
          <w:rFonts w:ascii="Calibri" w:hAnsi="Calibri" w:cs="Calibri"/>
          <w:b/>
          <w:bCs/>
          <w:color w:val="000000"/>
          <w:kern w:val="1"/>
          <w:u w:color="262626"/>
        </w:rPr>
        <w:t>?</w:t>
      </w:r>
    </w:p>
    <w:p w14:paraId="59C5F3D3" w14:textId="663A9752" w:rsidR="00617684" w:rsidRPr="000B46E1" w:rsidRDefault="00686F62" w:rsidP="00F10A13">
      <w:pPr>
        <w:autoSpaceDE w:val="0"/>
        <w:autoSpaceDN w:val="0"/>
        <w:adjustRightInd w:val="0"/>
        <w:rPr>
          <w:rFonts w:ascii="Calibri" w:hAnsi="Calibri" w:cs="Calibri"/>
          <w:b/>
          <w:bCs/>
          <w:color w:val="000000"/>
          <w:kern w:val="1"/>
          <w:u w:color="262626"/>
        </w:rPr>
      </w:pPr>
      <w:r>
        <w:rPr>
          <w:rFonts w:ascii="Calibri" w:hAnsi="Calibri" w:cs="Calibri"/>
          <w:color w:val="000000"/>
          <w:kern w:val="1"/>
          <w:u w:color="262626"/>
        </w:rPr>
        <w:t>A</w:t>
      </w:r>
      <w:r w:rsidR="00617684" w:rsidRPr="00415C3A">
        <w:rPr>
          <w:rFonts w:ascii="Calibri" w:hAnsi="Calibri" w:cs="Calibri"/>
          <w:color w:val="000000"/>
          <w:kern w:val="1"/>
          <w:u w:color="262626"/>
        </w:rPr>
        <w:t>ngesichts der Tatsache, dass die Erkrankung meist sehr schnell fortschreitet und erkrankte Tiere</w:t>
      </w:r>
      <w:r w:rsidR="00667EE5">
        <w:rPr>
          <w:rFonts w:ascii="Calibri" w:hAnsi="Calibri" w:cs="Calibri"/>
          <w:color w:val="000000"/>
          <w:kern w:val="1"/>
          <w:u w:color="262626"/>
        </w:rPr>
        <w:t xml:space="preserve"> </w:t>
      </w:r>
      <w:r w:rsidR="00617684" w:rsidRPr="00415C3A">
        <w:rPr>
          <w:rFonts w:ascii="Calibri" w:hAnsi="Calibri" w:cs="Calibri"/>
          <w:color w:val="000000"/>
          <w:kern w:val="1"/>
          <w:u w:color="262626"/>
        </w:rPr>
        <w:t>oft innerhalb von Tagen versterben, wenn nicht mit der Behandlung begonnen wird, stellt sich die Frage, wie sicher man sich bei der Diagnose sein muss, um den Beginn der Behandlung zu empfehlen.</w:t>
      </w:r>
    </w:p>
    <w:p w14:paraId="1A27DAC5" w14:textId="77777777" w:rsidR="00617684" w:rsidRDefault="00617684" w:rsidP="00F10A13">
      <w:pPr>
        <w:autoSpaceDE w:val="0"/>
        <w:autoSpaceDN w:val="0"/>
        <w:adjustRightInd w:val="0"/>
        <w:rPr>
          <w:rFonts w:ascii="Calibri" w:hAnsi="Calibri" w:cs="Calibri"/>
          <w:color w:val="000000"/>
          <w:kern w:val="1"/>
          <w:u w:color="262626"/>
        </w:rPr>
      </w:pPr>
    </w:p>
    <w:p w14:paraId="476E45F4" w14:textId="490D08A4" w:rsidR="00F97C6B" w:rsidRPr="00415C3A" w:rsidRDefault="00F97C6B" w:rsidP="00F97C6B">
      <w:pPr>
        <w:autoSpaceDE w:val="0"/>
        <w:autoSpaceDN w:val="0"/>
        <w:adjustRightInd w:val="0"/>
        <w:rPr>
          <w:rFonts w:ascii="Calibri" w:hAnsi="Calibri" w:cs="Calibri"/>
          <w:color w:val="000000"/>
          <w:kern w:val="1"/>
          <w:u w:color="262626"/>
        </w:rPr>
      </w:pPr>
      <w:r w:rsidRPr="00415C3A">
        <w:rPr>
          <w:rFonts w:ascii="Calibri" w:hAnsi="Calibri" w:cs="Calibri"/>
          <w:color w:val="000000"/>
          <w:kern w:val="1"/>
          <w:u w:color="262626"/>
        </w:rPr>
        <w:t xml:space="preserve">Natürlich möchte sich ein Tierarzt seiner Diagnose möglichst sicher sein. Am Ende kann das </w:t>
      </w:r>
      <w:r>
        <w:rPr>
          <w:rFonts w:ascii="Calibri" w:hAnsi="Calibri" w:cs="Calibri"/>
          <w:color w:val="000000"/>
          <w:kern w:val="1"/>
          <w:u w:color="262626"/>
        </w:rPr>
        <w:t>W</w:t>
      </w:r>
      <w:r w:rsidRPr="00415C3A">
        <w:rPr>
          <w:rFonts w:ascii="Calibri" w:hAnsi="Calibri" w:cs="Calibri"/>
          <w:color w:val="000000"/>
          <w:kern w:val="1"/>
          <w:u w:color="262626"/>
        </w:rPr>
        <w:t xml:space="preserve">arten auf </w:t>
      </w:r>
      <w:r w:rsidR="00390E60">
        <w:rPr>
          <w:rFonts w:ascii="Calibri" w:hAnsi="Calibri" w:cs="Calibri"/>
          <w:color w:val="000000"/>
          <w:kern w:val="1"/>
          <w:u w:color="262626"/>
        </w:rPr>
        <w:t xml:space="preserve">die </w:t>
      </w:r>
      <w:r w:rsidRPr="00415C3A">
        <w:rPr>
          <w:rFonts w:ascii="Calibri" w:hAnsi="Calibri" w:cs="Calibri"/>
          <w:color w:val="000000"/>
          <w:kern w:val="1"/>
          <w:u w:color="262626"/>
        </w:rPr>
        <w:t xml:space="preserve">Untersuchungsergebnisse jedoch dazu führen, dass das Tier zwischenzeitlich </w:t>
      </w:r>
      <w:r w:rsidR="00390E60">
        <w:rPr>
          <w:rFonts w:ascii="Calibri" w:hAnsi="Calibri" w:cs="Calibri"/>
          <w:color w:val="000000"/>
          <w:kern w:val="1"/>
          <w:u w:color="262626"/>
        </w:rPr>
        <w:lastRenderedPageBreak/>
        <w:t>verstirbt</w:t>
      </w:r>
      <w:r w:rsidR="0041026E">
        <w:rPr>
          <w:rFonts w:ascii="Calibri" w:hAnsi="Calibri" w:cs="Calibri"/>
          <w:color w:val="000000"/>
          <w:kern w:val="1"/>
          <w:u w:color="262626"/>
        </w:rPr>
        <w:t xml:space="preserve"> </w:t>
      </w:r>
      <w:r w:rsidRPr="00415C3A">
        <w:rPr>
          <w:rFonts w:ascii="Calibri" w:hAnsi="Calibri" w:cs="Calibri"/>
          <w:color w:val="000000"/>
          <w:kern w:val="1"/>
          <w:u w:color="262626"/>
        </w:rPr>
        <w:t>oder</w:t>
      </w:r>
      <w:r w:rsidR="0041026E">
        <w:rPr>
          <w:rFonts w:ascii="Calibri" w:hAnsi="Calibri" w:cs="Calibri"/>
          <w:color w:val="000000"/>
          <w:kern w:val="1"/>
          <w:u w:color="262626"/>
        </w:rPr>
        <w:t xml:space="preserve"> </w:t>
      </w:r>
      <w:r w:rsidRPr="00415C3A">
        <w:rPr>
          <w:rFonts w:ascii="Calibri" w:hAnsi="Calibri" w:cs="Calibri"/>
          <w:color w:val="000000"/>
          <w:kern w:val="1"/>
          <w:u w:color="262626"/>
        </w:rPr>
        <w:t xml:space="preserve">in einem so </w:t>
      </w:r>
      <w:r w:rsidR="00F7534B">
        <w:rPr>
          <w:rFonts w:ascii="Calibri" w:hAnsi="Calibri" w:cs="Calibri"/>
          <w:color w:val="000000"/>
          <w:kern w:val="1"/>
          <w:u w:color="262626"/>
        </w:rPr>
        <w:t xml:space="preserve">morbiden </w:t>
      </w:r>
      <w:r w:rsidRPr="00415C3A">
        <w:rPr>
          <w:rFonts w:ascii="Calibri" w:hAnsi="Calibri" w:cs="Calibri"/>
          <w:color w:val="000000"/>
          <w:kern w:val="1"/>
          <w:u w:color="262626"/>
        </w:rPr>
        <w:t>Zustand</w:t>
      </w:r>
      <w:r w:rsidR="00F7534B">
        <w:rPr>
          <w:rFonts w:ascii="Calibri" w:hAnsi="Calibri" w:cs="Calibri"/>
          <w:color w:val="000000"/>
          <w:kern w:val="1"/>
          <w:u w:color="262626"/>
        </w:rPr>
        <w:t xml:space="preserve"> </w:t>
      </w:r>
      <w:r w:rsidR="00547B07">
        <w:rPr>
          <w:rFonts w:ascii="Calibri" w:hAnsi="Calibri" w:cs="Calibri"/>
          <w:color w:val="000000"/>
          <w:kern w:val="1"/>
          <w:u w:color="262626"/>
        </w:rPr>
        <w:t>ist</w:t>
      </w:r>
      <w:r w:rsidRPr="00415C3A">
        <w:rPr>
          <w:rFonts w:ascii="Calibri" w:hAnsi="Calibri" w:cs="Calibri"/>
          <w:color w:val="000000"/>
          <w:kern w:val="1"/>
          <w:u w:color="262626"/>
        </w:rPr>
        <w:t>, dass auch das beste Medikament nichts mehr ausrichten kann.</w:t>
      </w:r>
    </w:p>
    <w:p w14:paraId="63DA43F7" w14:textId="77777777" w:rsidR="00F97C6B" w:rsidRPr="00415C3A" w:rsidRDefault="00F97C6B" w:rsidP="00F10A13">
      <w:pPr>
        <w:autoSpaceDE w:val="0"/>
        <w:autoSpaceDN w:val="0"/>
        <w:adjustRightInd w:val="0"/>
        <w:rPr>
          <w:rFonts w:ascii="Calibri" w:hAnsi="Calibri" w:cs="Calibri"/>
          <w:color w:val="000000"/>
          <w:kern w:val="1"/>
          <w:u w:color="262626"/>
        </w:rPr>
      </w:pPr>
    </w:p>
    <w:p w14:paraId="06006760" w14:textId="627C3749" w:rsidR="00617684" w:rsidRPr="00415C3A" w:rsidRDefault="00617684" w:rsidP="00F10A13">
      <w:pPr>
        <w:autoSpaceDE w:val="0"/>
        <w:autoSpaceDN w:val="0"/>
        <w:adjustRightInd w:val="0"/>
        <w:rPr>
          <w:rFonts w:ascii="Calibri" w:hAnsi="Calibri" w:cs="Calibri"/>
          <w:color w:val="000000"/>
          <w:kern w:val="1"/>
          <w:u w:color="262626"/>
        </w:rPr>
      </w:pPr>
      <w:r w:rsidRPr="00415C3A">
        <w:rPr>
          <w:rFonts w:ascii="Calibri" w:hAnsi="Calibri" w:cs="Calibri"/>
          <w:color w:val="000000"/>
          <w:kern w:val="1"/>
          <w:u w:color="262626"/>
        </w:rPr>
        <w:t>Wir empfehlen bei Vorliegen der typischen klinischen Symptome, vor allem bei</w:t>
      </w:r>
      <w:r w:rsidR="00C10E29">
        <w:rPr>
          <w:rFonts w:ascii="Calibri" w:hAnsi="Calibri" w:cs="Calibri"/>
          <w:color w:val="000000"/>
          <w:kern w:val="1"/>
          <w:u w:color="262626"/>
        </w:rPr>
        <w:t xml:space="preserve"> Diagnose </w:t>
      </w:r>
      <w:r w:rsidRPr="00415C3A">
        <w:rPr>
          <w:rFonts w:ascii="Calibri" w:hAnsi="Calibri" w:cs="Calibri"/>
          <w:color w:val="000000"/>
          <w:kern w:val="1"/>
          <w:u w:color="262626"/>
        </w:rPr>
        <w:t>eines Ergusses, den Beginn der Behandlung</w:t>
      </w:r>
      <w:r w:rsidR="00742592">
        <w:rPr>
          <w:rFonts w:ascii="Calibri" w:hAnsi="Calibri" w:cs="Calibri"/>
          <w:color w:val="000000"/>
          <w:kern w:val="1"/>
          <w:u w:color="262626"/>
        </w:rPr>
        <w:t>.</w:t>
      </w:r>
      <w:r w:rsidRPr="00415C3A">
        <w:rPr>
          <w:rFonts w:ascii="Calibri" w:hAnsi="Calibri" w:cs="Calibri"/>
          <w:color w:val="000000"/>
          <w:kern w:val="1"/>
          <w:u w:color="262626"/>
        </w:rPr>
        <w:t xml:space="preserve"> </w:t>
      </w:r>
      <w:r w:rsidR="00742592">
        <w:rPr>
          <w:rFonts w:ascii="Calibri" w:hAnsi="Calibri" w:cs="Calibri"/>
          <w:color w:val="000000"/>
          <w:kern w:val="1"/>
          <w:u w:color="262626"/>
        </w:rPr>
        <w:t>A</w:t>
      </w:r>
      <w:r w:rsidRPr="00415C3A">
        <w:rPr>
          <w:rFonts w:ascii="Calibri" w:hAnsi="Calibri" w:cs="Calibri"/>
          <w:color w:val="000000"/>
          <w:kern w:val="1"/>
          <w:u w:color="262626"/>
        </w:rPr>
        <w:t>uch</w:t>
      </w:r>
      <w:r w:rsidR="00742592">
        <w:rPr>
          <w:rFonts w:ascii="Calibri" w:hAnsi="Calibri" w:cs="Calibri"/>
          <w:color w:val="000000"/>
          <w:kern w:val="1"/>
          <w:u w:color="262626"/>
        </w:rPr>
        <w:t xml:space="preserve"> im Fall,</w:t>
      </w:r>
      <w:r w:rsidRPr="00415C3A">
        <w:rPr>
          <w:rFonts w:ascii="Calibri" w:hAnsi="Calibri" w:cs="Calibri"/>
          <w:color w:val="000000"/>
          <w:kern w:val="1"/>
          <w:u w:color="262626"/>
        </w:rPr>
        <w:t xml:space="preserve"> </w:t>
      </w:r>
      <w:r w:rsidR="00742592">
        <w:rPr>
          <w:rFonts w:ascii="Calibri" w:hAnsi="Calibri" w:cs="Calibri"/>
          <w:color w:val="000000"/>
          <w:kern w:val="1"/>
          <w:u w:color="262626"/>
        </w:rPr>
        <w:t>dass</w:t>
      </w:r>
      <w:r w:rsidRPr="00415C3A">
        <w:rPr>
          <w:rFonts w:ascii="Calibri" w:hAnsi="Calibri" w:cs="Calibri"/>
          <w:color w:val="000000"/>
          <w:kern w:val="1"/>
          <w:u w:color="262626"/>
        </w:rPr>
        <w:t xml:space="preserve"> die entsprechenden Laborergebnisse noch nicht </w:t>
      </w:r>
      <w:r w:rsidR="00F240C2" w:rsidRPr="00415C3A">
        <w:rPr>
          <w:rFonts w:ascii="Calibri" w:hAnsi="Calibri" w:cs="Calibri"/>
          <w:color w:val="000000"/>
          <w:kern w:val="1"/>
          <w:u w:color="262626"/>
        </w:rPr>
        <w:t xml:space="preserve">vollständig </w:t>
      </w:r>
      <w:r w:rsidRPr="00415C3A">
        <w:rPr>
          <w:rFonts w:ascii="Calibri" w:hAnsi="Calibri" w:cs="Calibri"/>
          <w:color w:val="000000"/>
          <w:kern w:val="1"/>
          <w:u w:color="262626"/>
        </w:rPr>
        <w:t>vorliegen.</w:t>
      </w:r>
    </w:p>
    <w:p w14:paraId="588A7D01" w14:textId="77777777" w:rsidR="00617684" w:rsidRPr="00415C3A" w:rsidRDefault="00617684" w:rsidP="00F10A13">
      <w:pPr>
        <w:autoSpaceDE w:val="0"/>
        <w:autoSpaceDN w:val="0"/>
        <w:adjustRightInd w:val="0"/>
        <w:rPr>
          <w:rFonts w:ascii="Calibri" w:hAnsi="Calibri" w:cs="Calibri"/>
          <w:color w:val="000000"/>
          <w:kern w:val="1"/>
          <w:u w:color="262626"/>
        </w:rPr>
      </w:pPr>
    </w:p>
    <w:p w14:paraId="5BD3E699" w14:textId="77777777" w:rsidR="00617684" w:rsidRPr="00415C3A" w:rsidRDefault="00617684" w:rsidP="00F10A13">
      <w:pPr>
        <w:autoSpaceDE w:val="0"/>
        <w:autoSpaceDN w:val="0"/>
        <w:adjustRightInd w:val="0"/>
        <w:rPr>
          <w:rFonts w:ascii="Calibri" w:hAnsi="Calibri" w:cs="Calibri"/>
          <w:color w:val="000000"/>
          <w:kern w:val="1"/>
          <w:u w:color="262626"/>
        </w:rPr>
      </w:pPr>
      <w:r w:rsidRPr="00415C3A">
        <w:rPr>
          <w:rFonts w:ascii="Calibri" w:hAnsi="Calibri" w:cs="Calibri"/>
          <w:b/>
          <w:bCs/>
          <w:color w:val="000000"/>
          <w:kern w:val="1"/>
          <w:u w:color="262626"/>
        </w:rPr>
        <w:t>Das Warten auf die Ergebnisse des FCOV-Antikörpertests ist nie sinnvoll!</w:t>
      </w:r>
    </w:p>
    <w:p w14:paraId="6B4253C5" w14:textId="5A7FCEF9" w:rsidR="00617684" w:rsidRPr="00415C3A" w:rsidRDefault="00617684" w:rsidP="00F10A13">
      <w:pPr>
        <w:autoSpaceDE w:val="0"/>
        <w:autoSpaceDN w:val="0"/>
        <w:adjustRightInd w:val="0"/>
        <w:rPr>
          <w:rFonts w:ascii="Calibri" w:hAnsi="Calibri" w:cs="Calibri"/>
          <w:color w:val="000000"/>
          <w:kern w:val="1"/>
          <w:u w:color="262626"/>
        </w:rPr>
      </w:pPr>
    </w:p>
    <w:p w14:paraId="63814113" w14:textId="0ADD7767" w:rsidR="00617684" w:rsidRPr="00415C3A" w:rsidRDefault="00CB2ADE" w:rsidP="00F10A13">
      <w:pPr>
        <w:autoSpaceDE w:val="0"/>
        <w:autoSpaceDN w:val="0"/>
        <w:adjustRightInd w:val="0"/>
        <w:rPr>
          <w:rFonts w:ascii="Calibri" w:hAnsi="Calibri" w:cs="Calibri"/>
          <w:color w:val="000000"/>
          <w:kern w:val="1"/>
          <w:u w:color="262626"/>
        </w:rPr>
      </w:pPr>
      <w:r w:rsidRPr="00415C3A">
        <w:rPr>
          <w:rFonts w:ascii="Calibri" w:hAnsi="Calibri" w:cs="Calibri"/>
          <w:noProof/>
          <w:color w:val="000000"/>
          <w:kern w:val="1"/>
          <w:u w:color="262626"/>
        </w:rPr>
        <mc:AlternateContent>
          <mc:Choice Requires="wps">
            <w:drawing>
              <wp:anchor distT="0" distB="0" distL="114300" distR="114300" simplePos="0" relativeHeight="251667456" behindDoc="0" locked="0" layoutInCell="1" allowOverlap="1" wp14:anchorId="620BEDAE" wp14:editId="306305C6">
                <wp:simplePos x="0" y="0"/>
                <wp:positionH relativeFrom="column">
                  <wp:posOffset>-138482</wp:posOffset>
                </wp:positionH>
                <wp:positionV relativeFrom="paragraph">
                  <wp:posOffset>38761</wp:posOffset>
                </wp:positionV>
                <wp:extent cx="6233795" cy="731520"/>
                <wp:effectExtent l="0" t="0" r="14605" b="17780"/>
                <wp:wrapNone/>
                <wp:docPr id="1069173383" name="Rechteck 8"/>
                <wp:cNvGraphicFramePr/>
                <a:graphic xmlns:a="http://schemas.openxmlformats.org/drawingml/2006/main">
                  <a:graphicData uri="http://schemas.microsoft.com/office/word/2010/wordprocessingShape">
                    <wps:wsp>
                      <wps:cNvSpPr/>
                      <wps:spPr>
                        <a:xfrm>
                          <a:off x="0" y="0"/>
                          <a:ext cx="6233795" cy="73152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49E79F" id="Rechteck 8" o:spid="_x0000_s1026" style="position:absolute;margin-left:-10.9pt;margin-top:3.05pt;width:490.85pt;height:5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" filled="f" strokecolor="red" strokeweight="1pt"/>
            </w:pict>
          </mc:Fallback>
        </mc:AlternateContent>
      </w:r>
    </w:p>
    <w:p w14:paraId="70AA623F" w14:textId="49943807" w:rsidR="00617684" w:rsidRPr="00415C3A" w:rsidRDefault="00617684" w:rsidP="00F10A13">
      <w:pPr>
        <w:autoSpaceDE w:val="0"/>
        <w:autoSpaceDN w:val="0"/>
        <w:adjustRightInd w:val="0"/>
        <w:rPr>
          <w:rFonts w:ascii="Calibri" w:hAnsi="Calibri" w:cs="Calibri"/>
          <w:b/>
          <w:bCs/>
          <w:color w:val="000000"/>
          <w:kern w:val="1"/>
          <w:u w:color="262626"/>
        </w:rPr>
      </w:pPr>
      <w:r w:rsidRPr="0022695D">
        <w:rPr>
          <w:rFonts w:ascii="Calibri" w:hAnsi="Calibri" w:cs="Calibri"/>
          <w:b/>
          <w:bCs/>
          <w:color w:val="000000"/>
          <w:kern w:val="1"/>
          <w:u w:color="262626"/>
        </w:rPr>
        <w:t xml:space="preserve">Da </w:t>
      </w:r>
      <w:r w:rsidRPr="00415C3A">
        <w:rPr>
          <w:rFonts w:ascii="Calibri" w:hAnsi="Calibri" w:cs="Calibri"/>
          <w:b/>
          <w:bCs/>
          <w:color w:val="000000"/>
          <w:kern w:val="1"/>
          <w:u w:color="262626"/>
        </w:rPr>
        <w:t xml:space="preserve">das Medikament nur wenige, in jedem Fall reversible, Nebenwirkungen </w:t>
      </w:r>
      <w:r w:rsidR="00CB2ADE">
        <w:rPr>
          <w:rFonts w:ascii="Calibri" w:hAnsi="Calibri" w:cs="Calibri"/>
          <w:b/>
          <w:bCs/>
          <w:color w:val="000000"/>
          <w:kern w:val="1"/>
          <w:u w:color="262626"/>
        </w:rPr>
        <w:t>verursacht</w:t>
      </w:r>
      <w:r w:rsidRPr="00415C3A">
        <w:rPr>
          <w:rFonts w:ascii="Calibri" w:hAnsi="Calibri" w:cs="Calibri"/>
          <w:b/>
          <w:bCs/>
          <w:color w:val="000000"/>
          <w:kern w:val="1"/>
          <w:u w:color="262626"/>
        </w:rPr>
        <w:t xml:space="preserve">, kann im Zweifel auch ein Therapieversuch gestartet </w:t>
      </w:r>
      <w:r w:rsidR="00CF5676" w:rsidRPr="00415C3A">
        <w:rPr>
          <w:rFonts w:ascii="Calibri" w:hAnsi="Calibri" w:cs="Calibri"/>
          <w:b/>
          <w:bCs/>
          <w:color w:val="000000"/>
          <w:kern w:val="1"/>
          <w:u w:color="262626"/>
        </w:rPr>
        <w:t>werden</w:t>
      </w:r>
      <w:r w:rsidR="00335901">
        <w:rPr>
          <w:rFonts w:ascii="Calibri" w:hAnsi="Calibri" w:cs="Calibri"/>
          <w:b/>
          <w:bCs/>
          <w:color w:val="000000"/>
          <w:kern w:val="1"/>
          <w:u w:color="262626"/>
        </w:rPr>
        <w:t xml:space="preserve">. </w:t>
      </w:r>
      <w:r w:rsidR="00335901" w:rsidRPr="00CB2ADE">
        <w:rPr>
          <w:rFonts w:ascii="Calibri" w:hAnsi="Calibri" w:cs="Calibri"/>
          <w:b/>
          <w:bCs/>
          <w:color w:val="FF0000"/>
          <w:kern w:val="1"/>
          <w:u w:color="262626"/>
        </w:rPr>
        <w:t>K</w:t>
      </w:r>
      <w:r w:rsidRPr="00CB2ADE">
        <w:rPr>
          <w:rFonts w:ascii="Calibri" w:hAnsi="Calibri" w:cs="Calibri"/>
          <w:b/>
          <w:bCs/>
          <w:color w:val="FF0000"/>
          <w:kern w:val="1"/>
          <w:u w:color="262626"/>
        </w:rPr>
        <w:t xml:space="preserve">eine Zeit verlieren! </w:t>
      </w:r>
    </w:p>
    <w:p w14:paraId="5387FDC0" w14:textId="7CCC83CC" w:rsidR="00617684" w:rsidRPr="00415C3A" w:rsidRDefault="00617684" w:rsidP="00F10A13">
      <w:pPr>
        <w:autoSpaceDE w:val="0"/>
        <w:autoSpaceDN w:val="0"/>
        <w:adjustRightInd w:val="0"/>
        <w:rPr>
          <w:rFonts w:ascii="Calibri" w:hAnsi="Calibri" w:cs="Calibri"/>
          <w:b/>
          <w:bCs/>
          <w:color w:val="000000"/>
          <w:kern w:val="1"/>
          <w:u w:color="262626"/>
        </w:rPr>
      </w:pPr>
    </w:p>
    <w:p w14:paraId="231E9A20" w14:textId="004281B4" w:rsidR="00617684" w:rsidRPr="00415C3A" w:rsidRDefault="00617684" w:rsidP="00F10A13">
      <w:pPr>
        <w:autoSpaceDE w:val="0"/>
        <w:autoSpaceDN w:val="0"/>
        <w:adjustRightInd w:val="0"/>
        <w:rPr>
          <w:rFonts w:ascii="Calibri" w:hAnsi="Calibri" w:cs="Calibri"/>
          <w:color w:val="000000"/>
          <w:kern w:val="1"/>
          <w:u w:color="262626"/>
        </w:rPr>
      </w:pPr>
    </w:p>
    <w:p w14:paraId="1CFA1A42" w14:textId="77777777" w:rsidR="000703EE" w:rsidRDefault="000703EE" w:rsidP="00F10A13">
      <w:pPr>
        <w:autoSpaceDE w:val="0"/>
        <w:autoSpaceDN w:val="0"/>
        <w:adjustRightInd w:val="0"/>
        <w:rPr>
          <w:rFonts w:ascii="Calibri" w:hAnsi="Calibri" w:cs="Calibri"/>
          <w:color w:val="000000"/>
          <w:kern w:val="1"/>
          <w:u w:color="262626"/>
        </w:rPr>
      </w:pPr>
    </w:p>
    <w:p w14:paraId="66F6071F" w14:textId="77777777" w:rsidR="006707A2" w:rsidRDefault="00F657B2" w:rsidP="00F10A13">
      <w:pPr>
        <w:autoSpaceDE w:val="0"/>
        <w:autoSpaceDN w:val="0"/>
        <w:adjustRightInd w:val="0"/>
        <w:rPr>
          <w:rFonts w:ascii="Calibri" w:hAnsi="Calibri" w:cs="Calibri"/>
          <w:color w:val="000000"/>
          <w:kern w:val="1"/>
          <w:u w:color="262626"/>
        </w:rPr>
      </w:pPr>
      <w:r w:rsidRPr="0045120A">
        <w:rPr>
          <w:rFonts w:ascii="Calibri" w:hAnsi="Calibri" w:cs="Calibri"/>
          <w:b/>
          <w:bCs/>
          <w:color w:val="000000"/>
          <w:kern w:val="1"/>
          <w:u w:color="262626"/>
        </w:rPr>
        <w:t>Die Kosten</w:t>
      </w:r>
      <w:r>
        <w:rPr>
          <w:rFonts w:ascii="Calibri" w:hAnsi="Calibri" w:cs="Calibri"/>
          <w:color w:val="000000"/>
          <w:kern w:val="1"/>
          <w:u w:color="262626"/>
        </w:rPr>
        <w:t xml:space="preserve"> </w:t>
      </w:r>
    </w:p>
    <w:p w14:paraId="409BAB14" w14:textId="77777777" w:rsidR="006707A2" w:rsidRDefault="006707A2" w:rsidP="00F10A13">
      <w:pPr>
        <w:autoSpaceDE w:val="0"/>
        <w:autoSpaceDN w:val="0"/>
        <w:adjustRightInd w:val="0"/>
        <w:rPr>
          <w:rFonts w:ascii="Calibri" w:hAnsi="Calibri" w:cs="Calibri"/>
          <w:color w:val="000000"/>
          <w:kern w:val="1"/>
          <w:u w:color="262626"/>
        </w:rPr>
      </w:pPr>
    </w:p>
    <w:p w14:paraId="3009823A" w14:textId="399EF259" w:rsidR="000703EE" w:rsidRDefault="006707A2" w:rsidP="00F10A13">
      <w:pPr>
        <w:autoSpaceDE w:val="0"/>
        <w:autoSpaceDN w:val="0"/>
        <w:adjustRightInd w:val="0"/>
        <w:rPr>
          <w:rFonts w:ascii="Calibri" w:hAnsi="Calibri" w:cs="Calibri"/>
          <w:color w:val="000000"/>
          <w:kern w:val="1"/>
          <w:u w:color="262626"/>
        </w:rPr>
      </w:pPr>
      <w:r>
        <w:rPr>
          <w:rFonts w:ascii="Calibri" w:hAnsi="Calibri" w:cs="Calibri"/>
          <w:color w:val="000000"/>
          <w:kern w:val="1"/>
          <w:u w:color="262626"/>
        </w:rPr>
        <w:t>Die Kosten</w:t>
      </w:r>
      <w:r w:rsidR="00A9303C">
        <w:rPr>
          <w:rFonts w:ascii="Calibri" w:hAnsi="Calibri" w:cs="Calibri"/>
          <w:color w:val="000000"/>
          <w:kern w:val="1"/>
          <w:u w:color="262626"/>
        </w:rPr>
        <w:t xml:space="preserve"> </w:t>
      </w:r>
      <w:r w:rsidR="00F657B2">
        <w:rPr>
          <w:rFonts w:ascii="Calibri" w:hAnsi="Calibri" w:cs="Calibri"/>
          <w:color w:val="000000"/>
          <w:kern w:val="1"/>
          <w:u w:color="262626"/>
        </w:rPr>
        <w:t xml:space="preserve">der FIP-Therapie </w:t>
      </w:r>
      <w:r w:rsidR="00AC7368">
        <w:rPr>
          <w:rFonts w:ascii="Calibri" w:hAnsi="Calibri" w:cs="Calibri"/>
          <w:color w:val="000000"/>
          <w:kern w:val="1"/>
          <w:u w:color="262626"/>
        </w:rPr>
        <w:t>sind abhängig vom Gewicht</w:t>
      </w:r>
      <w:r w:rsidR="0060074D">
        <w:rPr>
          <w:rFonts w:ascii="Calibri" w:hAnsi="Calibri" w:cs="Calibri"/>
          <w:color w:val="000000"/>
          <w:kern w:val="1"/>
          <w:u w:color="262626"/>
        </w:rPr>
        <w:t xml:space="preserve"> und</w:t>
      </w:r>
      <w:r w:rsidR="00AC7368">
        <w:rPr>
          <w:rFonts w:ascii="Calibri" w:hAnsi="Calibri" w:cs="Calibri"/>
          <w:color w:val="000000"/>
          <w:kern w:val="1"/>
          <w:u w:color="262626"/>
        </w:rPr>
        <w:t xml:space="preserve"> der FIP-Form</w:t>
      </w:r>
      <w:r w:rsidR="0060074D">
        <w:rPr>
          <w:rFonts w:ascii="Calibri" w:hAnsi="Calibri" w:cs="Calibri"/>
          <w:color w:val="000000"/>
          <w:kern w:val="1"/>
          <w:u w:color="262626"/>
        </w:rPr>
        <w:t xml:space="preserve">. </w:t>
      </w:r>
      <w:r w:rsidR="00E23C32">
        <w:rPr>
          <w:rFonts w:ascii="Calibri" w:hAnsi="Calibri" w:cs="Calibri"/>
          <w:color w:val="000000"/>
          <w:kern w:val="1"/>
          <w:u w:color="262626"/>
        </w:rPr>
        <w:t xml:space="preserve">Die </w:t>
      </w:r>
      <w:r w:rsidR="00223336">
        <w:rPr>
          <w:rFonts w:ascii="Calibri" w:hAnsi="Calibri" w:cs="Calibri"/>
          <w:color w:val="000000"/>
          <w:kern w:val="1"/>
          <w:u w:color="262626"/>
        </w:rPr>
        <w:t>benötigten</w:t>
      </w:r>
      <w:r w:rsidR="00E23C32">
        <w:rPr>
          <w:rFonts w:ascii="Calibri" w:hAnsi="Calibri" w:cs="Calibri"/>
          <w:color w:val="000000"/>
          <w:kern w:val="1"/>
          <w:u w:color="262626"/>
        </w:rPr>
        <w:t xml:space="preserve"> Medikamente werden </w:t>
      </w:r>
      <w:r w:rsidR="00C86612">
        <w:rPr>
          <w:rFonts w:ascii="Calibri" w:hAnsi="Calibri" w:cs="Calibri"/>
          <w:color w:val="000000"/>
          <w:kern w:val="1"/>
          <w:u w:color="262626"/>
        </w:rPr>
        <w:t>etappenweise</w:t>
      </w:r>
      <w:r w:rsidR="000361A1">
        <w:rPr>
          <w:rFonts w:ascii="Calibri" w:hAnsi="Calibri" w:cs="Calibri"/>
          <w:color w:val="000000"/>
          <w:kern w:val="1"/>
          <w:u w:color="262626"/>
        </w:rPr>
        <w:t>, je</w:t>
      </w:r>
      <w:r w:rsidR="007968D7">
        <w:rPr>
          <w:rFonts w:ascii="Calibri" w:hAnsi="Calibri" w:cs="Calibri"/>
          <w:color w:val="000000"/>
          <w:kern w:val="1"/>
          <w:u w:color="262626"/>
        </w:rPr>
        <w:t xml:space="preserve"> nach </w:t>
      </w:r>
      <w:r w:rsidR="00E02302">
        <w:rPr>
          <w:rFonts w:ascii="Calibri" w:hAnsi="Calibri" w:cs="Calibri"/>
          <w:color w:val="000000"/>
          <w:kern w:val="1"/>
          <w:u w:color="262626"/>
        </w:rPr>
        <w:t>anzuwendender</w:t>
      </w:r>
      <w:r w:rsidR="007968D7">
        <w:rPr>
          <w:rFonts w:ascii="Calibri" w:hAnsi="Calibri" w:cs="Calibri"/>
          <w:color w:val="000000"/>
          <w:kern w:val="1"/>
          <w:u w:color="262626"/>
        </w:rPr>
        <w:t xml:space="preserve"> Menge</w:t>
      </w:r>
      <w:r w:rsidR="00733AFD">
        <w:rPr>
          <w:rFonts w:ascii="Calibri" w:hAnsi="Calibri" w:cs="Calibri"/>
          <w:color w:val="000000"/>
          <w:kern w:val="1"/>
          <w:u w:color="262626"/>
        </w:rPr>
        <w:t>,</w:t>
      </w:r>
      <w:r w:rsidR="007968D7">
        <w:rPr>
          <w:rFonts w:ascii="Calibri" w:hAnsi="Calibri" w:cs="Calibri"/>
          <w:color w:val="000000"/>
          <w:kern w:val="1"/>
          <w:u w:color="262626"/>
        </w:rPr>
        <w:t xml:space="preserve"> </w:t>
      </w:r>
      <w:r w:rsidR="005F0DE6">
        <w:rPr>
          <w:rFonts w:ascii="Calibri" w:hAnsi="Calibri" w:cs="Calibri"/>
          <w:color w:val="000000"/>
          <w:kern w:val="1"/>
          <w:u w:color="262626"/>
        </w:rPr>
        <w:t xml:space="preserve">von den Anwendern </w:t>
      </w:r>
      <w:r w:rsidR="001F5087">
        <w:rPr>
          <w:rFonts w:ascii="Calibri" w:hAnsi="Calibri" w:cs="Calibri"/>
          <w:color w:val="000000"/>
          <w:kern w:val="1"/>
          <w:u w:color="262626"/>
        </w:rPr>
        <w:t>eigenständig</w:t>
      </w:r>
      <w:r w:rsidR="005F0DE6">
        <w:rPr>
          <w:rFonts w:ascii="Calibri" w:hAnsi="Calibri" w:cs="Calibri"/>
          <w:color w:val="000000"/>
          <w:kern w:val="1"/>
          <w:u w:color="262626"/>
        </w:rPr>
        <w:t xml:space="preserve"> besorgt und ebenso in Etappen bezahlt.</w:t>
      </w:r>
    </w:p>
    <w:p w14:paraId="7FC0B2E7" w14:textId="77777777" w:rsidR="00C839F8" w:rsidRDefault="00C839F8" w:rsidP="00F10A13">
      <w:pPr>
        <w:autoSpaceDE w:val="0"/>
        <w:autoSpaceDN w:val="0"/>
        <w:adjustRightInd w:val="0"/>
        <w:rPr>
          <w:rFonts w:ascii="Calibri" w:hAnsi="Calibri" w:cs="Calibri"/>
          <w:color w:val="000000"/>
          <w:kern w:val="1"/>
          <w:u w:color="262626"/>
        </w:rPr>
      </w:pPr>
    </w:p>
    <w:p w14:paraId="63479C4D" w14:textId="21100ECB" w:rsidR="008355E3" w:rsidRDefault="008355E3" w:rsidP="008355E3">
      <w:pPr>
        <w:pStyle w:val="Listenabsatz"/>
        <w:numPr>
          <w:ilvl w:val="0"/>
          <w:numId w:val="4"/>
        </w:numPr>
        <w:autoSpaceDE w:val="0"/>
        <w:autoSpaceDN w:val="0"/>
        <w:adjustRightInd w:val="0"/>
        <w:rPr>
          <w:rFonts w:ascii="Calibri" w:hAnsi="Calibri" w:cs="Calibri"/>
          <w:color w:val="000000"/>
          <w:kern w:val="1"/>
          <w:u w:color="262626"/>
        </w:rPr>
      </w:pPr>
      <w:r>
        <w:rPr>
          <w:rFonts w:ascii="Calibri" w:hAnsi="Calibri" w:cs="Calibri"/>
          <w:color w:val="000000"/>
          <w:kern w:val="1"/>
          <w:u w:color="262626"/>
        </w:rPr>
        <w:t>Sollte ein</w:t>
      </w:r>
      <w:r w:rsidR="005F52D9">
        <w:rPr>
          <w:rFonts w:ascii="Calibri" w:hAnsi="Calibri" w:cs="Calibri"/>
          <w:color w:val="000000"/>
          <w:kern w:val="1"/>
          <w:u w:color="262626"/>
        </w:rPr>
        <w:t>e</w:t>
      </w:r>
      <w:r>
        <w:rPr>
          <w:rFonts w:ascii="Calibri" w:hAnsi="Calibri" w:cs="Calibri"/>
          <w:color w:val="000000"/>
          <w:kern w:val="1"/>
          <w:u w:color="262626"/>
        </w:rPr>
        <w:t xml:space="preserve"> Katze nicht auf die Therapie anspr</w:t>
      </w:r>
      <w:r w:rsidR="00DD46CC">
        <w:rPr>
          <w:rFonts w:ascii="Calibri" w:hAnsi="Calibri" w:cs="Calibri"/>
          <w:color w:val="000000"/>
          <w:kern w:val="1"/>
          <w:u w:color="262626"/>
        </w:rPr>
        <w:t>e</w:t>
      </w:r>
      <w:r>
        <w:rPr>
          <w:rFonts w:ascii="Calibri" w:hAnsi="Calibri" w:cs="Calibri"/>
          <w:color w:val="000000"/>
          <w:kern w:val="1"/>
          <w:u w:color="262626"/>
        </w:rPr>
        <w:t xml:space="preserve">chen, wird nur die </w:t>
      </w:r>
      <w:r w:rsidR="00154E7F">
        <w:rPr>
          <w:rFonts w:ascii="Calibri" w:hAnsi="Calibri" w:cs="Calibri"/>
          <w:color w:val="000000"/>
          <w:kern w:val="1"/>
          <w:u w:color="262626"/>
        </w:rPr>
        <w:t>angebrochene E</w:t>
      </w:r>
      <w:r w:rsidR="00DD1AE2">
        <w:rPr>
          <w:rFonts w:ascii="Calibri" w:hAnsi="Calibri" w:cs="Calibri"/>
          <w:color w:val="000000"/>
          <w:kern w:val="1"/>
          <w:u w:color="262626"/>
        </w:rPr>
        <w:t>i</w:t>
      </w:r>
      <w:r w:rsidR="00154E7F">
        <w:rPr>
          <w:rFonts w:ascii="Calibri" w:hAnsi="Calibri" w:cs="Calibri"/>
          <w:color w:val="000000"/>
          <w:kern w:val="1"/>
          <w:u w:color="262626"/>
        </w:rPr>
        <w:t>nheit</w:t>
      </w:r>
      <w:r w:rsidR="00DC1053">
        <w:rPr>
          <w:rFonts w:ascii="Calibri" w:hAnsi="Calibri" w:cs="Calibri"/>
          <w:color w:val="000000"/>
          <w:kern w:val="1"/>
          <w:u w:color="262626"/>
        </w:rPr>
        <w:t xml:space="preserve"> </w:t>
      </w:r>
      <w:r w:rsidR="00DD1AE2">
        <w:rPr>
          <w:rFonts w:ascii="Calibri" w:hAnsi="Calibri" w:cs="Calibri"/>
          <w:color w:val="000000"/>
          <w:kern w:val="1"/>
          <w:u w:color="262626"/>
        </w:rPr>
        <w:t>von</w:t>
      </w:r>
      <w:r w:rsidR="00DC1053">
        <w:rPr>
          <w:rFonts w:ascii="Calibri" w:hAnsi="Calibri" w:cs="Calibri"/>
          <w:color w:val="000000"/>
          <w:kern w:val="1"/>
          <w:u w:color="262626"/>
        </w:rPr>
        <w:t xml:space="preserve"> GS-441524</w:t>
      </w:r>
      <w:r w:rsidR="00DD46CC">
        <w:rPr>
          <w:rFonts w:ascii="Calibri" w:hAnsi="Calibri" w:cs="Calibri"/>
          <w:color w:val="000000"/>
          <w:kern w:val="1"/>
          <w:u w:color="262626"/>
        </w:rPr>
        <w:t xml:space="preserve"> von den Abgabestellen </w:t>
      </w:r>
      <w:r w:rsidR="00C839F8">
        <w:rPr>
          <w:rFonts w:ascii="Calibri" w:hAnsi="Calibri" w:cs="Calibri"/>
          <w:color w:val="000000"/>
          <w:kern w:val="1"/>
          <w:u w:color="262626"/>
        </w:rPr>
        <w:t>angerechnet.</w:t>
      </w:r>
    </w:p>
    <w:p w14:paraId="669065C8" w14:textId="77777777" w:rsidR="00E329BF" w:rsidRDefault="00E329BF" w:rsidP="00E329BF">
      <w:pPr>
        <w:autoSpaceDE w:val="0"/>
        <w:autoSpaceDN w:val="0"/>
        <w:adjustRightInd w:val="0"/>
        <w:ind w:left="360"/>
        <w:rPr>
          <w:rFonts w:ascii="Calibri" w:hAnsi="Calibri" w:cs="Calibri"/>
          <w:color w:val="000000"/>
          <w:kern w:val="1"/>
          <w:u w:color="262626"/>
        </w:rPr>
      </w:pPr>
    </w:p>
    <w:p w14:paraId="6092FD5F" w14:textId="426BB96C" w:rsidR="00E329BF" w:rsidRPr="00E329BF" w:rsidRDefault="00E329BF" w:rsidP="00E329BF">
      <w:pPr>
        <w:autoSpaceDE w:val="0"/>
        <w:autoSpaceDN w:val="0"/>
        <w:adjustRightInd w:val="0"/>
        <w:rPr>
          <w:rFonts w:ascii="Calibri" w:hAnsi="Calibri" w:cs="Calibri"/>
          <w:color w:val="000000"/>
          <w:kern w:val="1"/>
          <w:u w:color="262626"/>
        </w:rPr>
      </w:pPr>
      <w:r>
        <w:rPr>
          <w:rFonts w:ascii="Calibri" w:hAnsi="Calibri" w:cs="Calibri"/>
          <w:color w:val="000000"/>
          <w:kern w:val="1"/>
          <w:u w:color="262626"/>
        </w:rPr>
        <w:t>Die Betreuung und Beratung von FIP</w:t>
      </w:r>
      <w:r w:rsidR="00FA0F41">
        <w:rPr>
          <w:rFonts w:ascii="Calibri" w:hAnsi="Calibri" w:cs="Calibri"/>
          <w:color w:val="000000"/>
          <w:kern w:val="1"/>
          <w:u w:color="262626"/>
        </w:rPr>
        <w:t>-</w:t>
      </w:r>
      <w:r>
        <w:rPr>
          <w:rFonts w:ascii="Calibri" w:hAnsi="Calibri" w:cs="Calibri"/>
          <w:color w:val="000000"/>
          <w:kern w:val="1"/>
          <w:u w:color="262626"/>
        </w:rPr>
        <w:t xml:space="preserve">Katzen </w:t>
      </w:r>
      <w:r w:rsidR="00FA0F41">
        <w:rPr>
          <w:rFonts w:ascii="Calibri" w:hAnsi="Calibri" w:cs="Calibri"/>
          <w:color w:val="000000"/>
          <w:kern w:val="1"/>
          <w:u w:color="262626"/>
        </w:rPr>
        <w:t xml:space="preserve">Besitzern </w:t>
      </w:r>
      <w:r>
        <w:rPr>
          <w:rFonts w:ascii="Calibri" w:hAnsi="Calibri" w:cs="Calibri"/>
          <w:color w:val="000000"/>
          <w:kern w:val="1"/>
          <w:u w:color="262626"/>
        </w:rPr>
        <w:t xml:space="preserve">ist </w:t>
      </w:r>
      <w:r w:rsidR="002E292B">
        <w:rPr>
          <w:rFonts w:ascii="Calibri" w:hAnsi="Calibri" w:cs="Calibri"/>
          <w:color w:val="000000"/>
          <w:kern w:val="1"/>
          <w:u w:color="262626"/>
        </w:rPr>
        <w:t>unabhängig von einer Bestellung</w:t>
      </w:r>
      <w:r w:rsidR="001906D9">
        <w:rPr>
          <w:rFonts w:ascii="Calibri" w:hAnsi="Calibri" w:cs="Calibri"/>
          <w:color w:val="000000"/>
          <w:kern w:val="1"/>
          <w:u w:color="262626"/>
        </w:rPr>
        <w:t>, eine</w:t>
      </w:r>
      <w:r w:rsidR="00DA3F6C">
        <w:rPr>
          <w:rFonts w:ascii="Calibri" w:hAnsi="Calibri" w:cs="Calibri"/>
          <w:color w:val="000000"/>
          <w:kern w:val="1"/>
          <w:u w:color="262626"/>
        </w:rPr>
        <w:t>s Abos oder eine</w:t>
      </w:r>
      <w:r w:rsidR="001E3D69">
        <w:rPr>
          <w:rFonts w:ascii="Calibri" w:hAnsi="Calibri" w:cs="Calibri"/>
          <w:color w:val="000000"/>
          <w:kern w:val="1"/>
          <w:u w:color="262626"/>
        </w:rPr>
        <w:t xml:space="preserve">r kostenpflichtigen bzw. geschäftlichen Beziehung. </w:t>
      </w:r>
      <w:r w:rsidR="00A709BF">
        <w:rPr>
          <w:rFonts w:ascii="Calibri" w:hAnsi="Calibri" w:cs="Calibri"/>
          <w:color w:val="000000"/>
          <w:kern w:val="1"/>
          <w:u w:color="262626"/>
        </w:rPr>
        <w:t xml:space="preserve">Diese ist bei der FIP-Hilfe Deutschland unentgeltlich und </w:t>
      </w:r>
      <w:r w:rsidR="007F4E2F">
        <w:rPr>
          <w:rFonts w:ascii="Calibri" w:hAnsi="Calibri" w:cs="Calibri"/>
          <w:color w:val="000000"/>
          <w:kern w:val="1"/>
          <w:u w:color="262626"/>
        </w:rPr>
        <w:t xml:space="preserve">individuell auf </w:t>
      </w:r>
      <w:r w:rsidR="00FA0F41">
        <w:rPr>
          <w:rFonts w:ascii="Calibri" w:hAnsi="Calibri" w:cs="Calibri"/>
          <w:color w:val="000000"/>
          <w:kern w:val="1"/>
          <w:u w:color="262626"/>
        </w:rPr>
        <w:t xml:space="preserve">die betroffene Katze zugeschnitten. </w:t>
      </w:r>
    </w:p>
    <w:p w14:paraId="19672C24" w14:textId="77777777" w:rsidR="000703EE" w:rsidRDefault="000703EE" w:rsidP="00F10A13">
      <w:pPr>
        <w:autoSpaceDE w:val="0"/>
        <w:autoSpaceDN w:val="0"/>
        <w:adjustRightInd w:val="0"/>
        <w:rPr>
          <w:rFonts w:ascii="Calibri" w:hAnsi="Calibri" w:cs="Calibri"/>
          <w:color w:val="000000"/>
          <w:kern w:val="1"/>
          <w:u w:color="262626"/>
        </w:rPr>
      </w:pPr>
    </w:p>
    <w:p w14:paraId="1468BEBD" w14:textId="77777777" w:rsidR="000703EE" w:rsidRDefault="000703EE" w:rsidP="00F10A13">
      <w:pPr>
        <w:autoSpaceDE w:val="0"/>
        <w:autoSpaceDN w:val="0"/>
        <w:adjustRightInd w:val="0"/>
        <w:rPr>
          <w:rFonts w:ascii="Calibri" w:hAnsi="Calibri" w:cs="Calibri"/>
          <w:color w:val="000000"/>
          <w:kern w:val="1"/>
          <w:u w:color="262626"/>
        </w:rPr>
      </w:pPr>
    </w:p>
    <w:p w14:paraId="680B7C43" w14:textId="2615263D" w:rsidR="00617684" w:rsidRPr="00415C3A" w:rsidRDefault="00617684" w:rsidP="00F10A13">
      <w:pPr>
        <w:autoSpaceDE w:val="0"/>
        <w:autoSpaceDN w:val="0"/>
        <w:adjustRightInd w:val="0"/>
        <w:rPr>
          <w:rFonts w:ascii="Calibri" w:hAnsi="Calibri" w:cs="Calibri"/>
          <w:color w:val="000000"/>
          <w:kern w:val="1"/>
          <w:u w:color="262626"/>
        </w:rPr>
      </w:pPr>
      <w:r w:rsidRPr="00415C3A">
        <w:rPr>
          <w:rFonts w:ascii="Calibri" w:hAnsi="Calibri" w:cs="Calibri"/>
          <w:color w:val="000000"/>
          <w:kern w:val="1"/>
          <w:u w:color="262626"/>
        </w:rPr>
        <w:t>Das Team der FIP-Hilfe Deutschland bedankt sich ganz herzlich für das Interesse am Thema FIP.</w:t>
      </w:r>
    </w:p>
    <w:p w14:paraId="1BAB10DA" w14:textId="77777777" w:rsidR="00617684" w:rsidRPr="00415C3A" w:rsidRDefault="00617684" w:rsidP="00F10A13">
      <w:pPr>
        <w:autoSpaceDE w:val="0"/>
        <w:autoSpaceDN w:val="0"/>
        <w:adjustRightInd w:val="0"/>
        <w:rPr>
          <w:rFonts w:ascii="Calibri" w:hAnsi="Calibri" w:cs="Calibri"/>
          <w:color w:val="000000"/>
          <w:kern w:val="1"/>
          <w:u w:color="262626"/>
        </w:rPr>
      </w:pPr>
    </w:p>
    <w:p w14:paraId="5AEBDE47" w14:textId="714B1EEF" w:rsidR="00EE6ABD" w:rsidRPr="00415C3A" w:rsidRDefault="00EE6ABD" w:rsidP="00F10A13">
      <w:pPr>
        <w:rPr>
          <w:rFonts w:ascii="Calibri" w:hAnsi="Calibri" w:cs="Calibri"/>
          <w:color w:val="8DD873" w:themeColor="accent6" w:themeTint="99"/>
        </w:rPr>
      </w:pPr>
    </w:p>
    <w:p w14:paraId="2A08E67D" w14:textId="4AE66642" w:rsidR="005F52D9" w:rsidRDefault="005F52D9" w:rsidP="00F10A13">
      <w:pPr>
        <w:rPr>
          <w:rFonts w:ascii="Calibri" w:hAnsi="Calibri" w:cs="Calibri"/>
          <w:color w:val="000000" w:themeColor="text1"/>
        </w:rPr>
      </w:pPr>
      <w:r w:rsidRPr="005F52D9">
        <w:rPr>
          <w:rFonts w:ascii="Calibri" w:hAnsi="Calibri" w:cs="Calibri"/>
          <w:color w:val="000000" w:themeColor="text1"/>
        </w:rPr>
        <w:t>Ansprechpartner</w:t>
      </w:r>
      <w:r>
        <w:rPr>
          <w:rFonts w:ascii="Calibri" w:hAnsi="Calibri" w:cs="Calibri"/>
          <w:color w:val="000000" w:themeColor="text1"/>
        </w:rPr>
        <w:t xml:space="preserve">, bitte </w:t>
      </w:r>
      <w:r w:rsidRPr="008B0C32">
        <w:rPr>
          <w:rFonts w:ascii="Calibri" w:hAnsi="Calibri" w:cs="Calibri"/>
          <w:b/>
          <w:bCs/>
          <w:color w:val="FF0000"/>
          <w:u w:val="single"/>
        </w:rPr>
        <w:t>SOFORT</w:t>
      </w:r>
      <w:r w:rsidRPr="008B0C32">
        <w:rPr>
          <w:rFonts w:ascii="Calibri" w:hAnsi="Calibri" w:cs="Calibri"/>
          <w:color w:val="FF0000"/>
        </w:rPr>
        <w:t xml:space="preserve"> </w:t>
      </w:r>
      <w:r w:rsidR="003F30E1">
        <w:rPr>
          <w:rFonts w:ascii="Calibri" w:hAnsi="Calibri" w:cs="Calibri"/>
          <w:color w:val="000000" w:themeColor="text1"/>
        </w:rPr>
        <w:t>kontaktieren,</w:t>
      </w:r>
      <w:r>
        <w:rPr>
          <w:rFonts w:ascii="Calibri" w:hAnsi="Calibri" w:cs="Calibri"/>
          <w:color w:val="000000" w:themeColor="text1"/>
        </w:rPr>
        <w:t xml:space="preserve"> </w:t>
      </w:r>
      <w:r w:rsidR="003F30E1">
        <w:rPr>
          <w:rFonts w:ascii="Calibri" w:hAnsi="Calibri" w:cs="Calibri"/>
          <w:color w:val="000000" w:themeColor="text1"/>
        </w:rPr>
        <w:t>falls ein FIP-Verdacht besteht</w:t>
      </w:r>
      <w:r w:rsidR="000F1EF3">
        <w:rPr>
          <w:rFonts w:ascii="Calibri" w:hAnsi="Calibri" w:cs="Calibri"/>
          <w:color w:val="000000" w:themeColor="text1"/>
        </w:rPr>
        <w:t xml:space="preserve">, es gibt </w:t>
      </w:r>
      <w:r w:rsidR="000F1EF3" w:rsidRPr="00166B71">
        <w:rPr>
          <w:rFonts w:ascii="Calibri" w:hAnsi="Calibri" w:cs="Calibri"/>
          <w:color w:val="000000" w:themeColor="text1"/>
          <w:u w:val="single"/>
        </w:rPr>
        <w:t xml:space="preserve">deutschlandweit </w:t>
      </w:r>
      <w:r w:rsidR="00946F6A">
        <w:rPr>
          <w:rFonts w:ascii="Calibri" w:hAnsi="Calibri" w:cs="Calibri"/>
          <w:color w:val="000000" w:themeColor="text1"/>
        </w:rPr>
        <w:t>Ersthilfestellen</w:t>
      </w:r>
      <w:r>
        <w:rPr>
          <w:rFonts w:ascii="Calibri" w:hAnsi="Calibri" w:cs="Calibri"/>
          <w:color w:val="000000" w:themeColor="text1"/>
        </w:rPr>
        <w:t>:</w:t>
      </w:r>
    </w:p>
    <w:p w14:paraId="7E96A194" w14:textId="77777777" w:rsidR="00F21D57" w:rsidRDefault="00F21D57" w:rsidP="00F10A13">
      <w:pPr>
        <w:rPr>
          <w:rFonts w:ascii="Calibri" w:hAnsi="Calibri" w:cs="Calibri"/>
          <w:color w:val="000000" w:themeColor="text1"/>
        </w:rPr>
      </w:pPr>
    </w:p>
    <w:p w14:paraId="508C9609" w14:textId="77777777" w:rsidR="005F52D9" w:rsidRDefault="005F52D9" w:rsidP="00F10A13">
      <w:pPr>
        <w:rPr>
          <w:rFonts w:ascii="Calibri" w:hAnsi="Calibri" w:cs="Calibri"/>
          <w:color w:val="000000" w:themeColor="text1"/>
        </w:rPr>
      </w:pPr>
    </w:p>
    <w:p w14:paraId="39159A06" w14:textId="77777777" w:rsidR="00F21D57" w:rsidRDefault="005F52D9" w:rsidP="00F10A13">
      <w:pPr>
        <w:rPr>
          <w:rFonts w:ascii="Calibri" w:hAnsi="Calibri" w:cs="Calibri"/>
          <w:color w:val="000000" w:themeColor="text1"/>
        </w:rPr>
      </w:pPr>
      <w:r>
        <w:rPr>
          <w:rFonts w:ascii="Calibri" w:hAnsi="Calibri" w:cs="Calibri"/>
          <w:color w:val="000000" w:themeColor="text1"/>
        </w:rPr>
        <w:t>Udo Schweizer:</w:t>
      </w:r>
      <w:r>
        <w:rPr>
          <w:rFonts w:ascii="Calibri" w:hAnsi="Calibri" w:cs="Calibri"/>
          <w:color w:val="000000" w:themeColor="text1"/>
        </w:rPr>
        <w:tab/>
      </w:r>
      <w:r>
        <w:rPr>
          <w:rFonts w:ascii="Calibri" w:hAnsi="Calibri" w:cs="Calibri"/>
          <w:color w:val="000000" w:themeColor="text1"/>
        </w:rPr>
        <w:tab/>
        <w:t>+491725139169</w:t>
      </w:r>
    </w:p>
    <w:p w14:paraId="00254551" w14:textId="0BFE6281" w:rsidR="005F52D9" w:rsidRDefault="005F52D9" w:rsidP="00F10A13">
      <w:pPr>
        <w:rPr>
          <w:rFonts w:ascii="Calibri" w:hAnsi="Calibri" w:cs="Calibri"/>
          <w:color w:val="000000" w:themeColor="text1"/>
        </w:rPr>
      </w:pPr>
      <w:r>
        <w:rPr>
          <w:rFonts w:ascii="Calibri" w:hAnsi="Calibri" w:cs="Calibri"/>
          <w:color w:val="000000" w:themeColor="text1"/>
        </w:rPr>
        <w:tab/>
      </w:r>
    </w:p>
    <w:p w14:paraId="53392634" w14:textId="4BE632EB" w:rsidR="00571AEB" w:rsidRDefault="005F52D9" w:rsidP="00F10A13">
      <w:r>
        <w:rPr>
          <w:rFonts w:ascii="Calibri" w:hAnsi="Calibri" w:cs="Calibri"/>
          <w:color w:val="000000" w:themeColor="text1"/>
        </w:rPr>
        <w:t xml:space="preserve">Angelika </w:t>
      </w:r>
      <w:proofErr w:type="spellStart"/>
      <w:r>
        <w:rPr>
          <w:rFonts w:ascii="Calibri" w:hAnsi="Calibri" w:cs="Calibri"/>
          <w:color w:val="000000" w:themeColor="text1"/>
        </w:rPr>
        <w:t>Veyhelmann</w:t>
      </w:r>
      <w:proofErr w:type="spellEnd"/>
      <w:r>
        <w:rPr>
          <w:rFonts w:ascii="Calibri" w:hAnsi="Calibri" w:cs="Calibri"/>
          <w:color w:val="000000" w:themeColor="text1"/>
        </w:rPr>
        <w:t>:</w:t>
      </w:r>
      <w:r w:rsidR="00416695" w:rsidRPr="005F52D9">
        <w:rPr>
          <w:rFonts w:ascii="Calibri" w:hAnsi="Calibri" w:cs="Calibri"/>
          <w:color w:val="000000" w:themeColor="text1"/>
        </w:rPr>
        <w:t xml:space="preserve"> </w:t>
      </w:r>
      <w:r>
        <w:rPr>
          <w:rFonts w:ascii="Calibri" w:hAnsi="Calibri" w:cs="Calibri"/>
          <w:color w:val="000000" w:themeColor="text1"/>
        </w:rPr>
        <w:tab/>
      </w:r>
      <w:bdo w:val="ltr">
        <w:r w:rsidRPr="005F52D9">
          <w:rPr>
            <w:rFonts w:ascii="Calibri" w:hAnsi="Calibri" w:cs="Calibri"/>
            <w:color w:val="000000" w:themeColor="text1"/>
          </w:rPr>
          <w:t>+49 171 8186600</w:t>
        </w:r>
        <w:r w:rsidRPr="005F52D9">
          <w:rPr>
            <w:rFonts w:ascii="Calibri" w:hAnsi="Calibri" w:cs="Calibri"/>
            <w:color w:val="000000" w:themeColor="text1"/>
          </w:rPr>
          <w:t>‬</w:t>
        </w:r>
        <w:r w:rsidR="00000000">
          <w:t>‬</w:t>
        </w:r>
      </w:bdo>
    </w:p>
    <w:p w14:paraId="2DF176C5" w14:textId="77777777" w:rsidR="00F21D57" w:rsidRDefault="00F21D57" w:rsidP="00F10A13">
      <w:pPr>
        <w:rPr>
          <w:rFonts w:ascii="Calibri" w:hAnsi="Calibri" w:cs="Calibri"/>
          <w:color w:val="000000" w:themeColor="text1"/>
        </w:rPr>
      </w:pPr>
    </w:p>
    <w:p w14:paraId="1391D9F2" w14:textId="54FD94D2" w:rsidR="005F52D9" w:rsidRDefault="005F52D9" w:rsidP="00F10A13">
      <w:pPr>
        <w:rPr>
          <w:rFonts w:ascii="Calibri" w:hAnsi="Calibri" w:cs="Calibri"/>
          <w:color w:val="000000" w:themeColor="text1"/>
        </w:rPr>
      </w:pPr>
      <w:r>
        <w:rPr>
          <w:rFonts w:ascii="Calibri" w:hAnsi="Calibri" w:cs="Calibri"/>
          <w:color w:val="000000" w:themeColor="text1"/>
        </w:rPr>
        <w:t>Jessica Roth:</w:t>
      </w:r>
      <w:r>
        <w:rPr>
          <w:rFonts w:ascii="Calibri" w:hAnsi="Calibri" w:cs="Calibri"/>
          <w:color w:val="000000" w:themeColor="text1"/>
        </w:rPr>
        <w:tab/>
      </w:r>
      <w:r>
        <w:rPr>
          <w:rFonts w:ascii="Calibri" w:hAnsi="Calibri" w:cs="Calibri"/>
          <w:color w:val="000000" w:themeColor="text1"/>
        </w:rPr>
        <w:tab/>
      </w:r>
      <w:r>
        <w:rPr>
          <w:rFonts w:ascii="Calibri" w:hAnsi="Calibri" w:cs="Calibri"/>
          <w:color w:val="000000" w:themeColor="text1"/>
        </w:rPr>
        <w:tab/>
        <w:t>+491711207064</w:t>
      </w:r>
    </w:p>
    <w:p w14:paraId="6A86EF3D" w14:textId="77777777" w:rsidR="005F52D9" w:rsidRDefault="005F52D9" w:rsidP="00F10A13">
      <w:pPr>
        <w:rPr>
          <w:rFonts w:ascii="Calibri" w:hAnsi="Calibri" w:cs="Calibri"/>
          <w:color w:val="000000" w:themeColor="text1"/>
        </w:rPr>
      </w:pPr>
    </w:p>
    <w:p w14:paraId="7707DCDE" w14:textId="4435F397" w:rsidR="005F52D9" w:rsidRDefault="00CF5C47" w:rsidP="00F10A13">
      <w:pPr>
        <w:rPr>
          <w:rFonts w:ascii="Calibri" w:hAnsi="Calibri" w:cs="Calibri"/>
          <w:color w:val="000000" w:themeColor="text1"/>
        </w:rPr>
      </w:pPr>
      <w:r>
        <w:fldChar w:fldCharType="begin"/>
      </w:r>
      <w:r>
        <w:instrText>HYPERLINK "https://www.facebook.com/groups/fip.hilfe.deutschland"</w:instrText>
      </w:r>
      <w:r>
        <w:fldChar w:fldCharType="separate"/>
      </w:r>
      <w:r w:rsidRPr="00B13F80">
        <w:rPr>
          <w:rStyle w:val="Hyperlink"/>
          <w:rFonts w:ascii="Calibri" w:hAnsi="Calibri" w:cs="Calibri"/>
        </w:rPr>
        <w:t>https://www.facebook.com/groups/fip.hilfe.deutschland</w:t>
      </w:r>
      <w:r>
        <w:fldChar w:fldCharType="end"/>
      </w:r>
      <w:r>
        <w:rPr>
          <w:rFonts w:ascii="Calibri" w:hAnsi="Calibri" w:cs="Calibri"/>
          <w:color w:val="000000" w:themeColor="text1"/>
        </w:rPr>
        <w:t xml:space="preserve"> </w:t>
      </w:r>
    </w:p>
    <w:p w14:paraId="0C020037" w14:textId="77777777" w:rsidR="005F52D9" w:rsidRPr="005F52D9" w:rsidRDefault="005F52D9" w:rsidP="00F10A13">
      <w:pPr>
        <w:rPr>
          <w:rFonts w:ascii="Calibri" w:hAnsi="Calibri" w:cs="Calibri"/>
          <w:color w:val="000000" w:themeColor="text1"/>
        </w:rPr>
      </w:pPr>
    </w:p>
    <w:sectPr w:rsidR="005F52D9" w:rsidRPr="005F52D9" w:rsidSect="00617684">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A7CE6"/>
    <w:multiLevelType w:val="hybridMultilevel"/>
    <w:tmpl w:val="B3240624"/>
    <w:lvl w:ilvl="0" w:tplc="62DE4566">
      <w:numFmt w:val="bullet"/>
      <w:lvlText w:val=""/>
      <w:lvlJc w:val="left"/>
      <w:pPr>
        <w:ind w:left="720" w:hanging="360"/>
      </w:pPr>
      <w:rPr>
        <w:rFonts w:ascii="Wingdings" w:eastAsiaTheme="minorHAns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2F5E85"/>
    <w:multiLevelType w:val="hybridMultilevel"/>
    <w:tmpl w:val="9FFC15F2"/>
    <w:lvl w:ilvl="0" w:tplc="DB340F0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AB492B"/>
    <w:multiLevelType w:val="hybridMultilevel"/>
    <w:tmpl w:val="61D49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36694"/>
    <w:multiLevelType w:val="hybridMultilevel"/>
    <w:tmpl w:val="2CC4A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6293580">
    <w:abstractNumId w:val="2"/>
  </w:num>
  <w:num w:numId="2" w16cid:durableId="218135382">
    <w:abstractNumId w:val="3"/>
  </w:num>
  <w:num w:numId="3" w16cid:durableId="1612275295">
    <w:abstractNumId w:val="1"/>
  </w:num>
  <w:num w:numId="4" w16cid:durableId="131256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BD"/>
    <w:rsid w:val="00020069"/>
    <w:rsid w:val="000361A1"/>
    <w:rsid w:val="00062E37"/>
    <w:rsid w:val="000703EE"/>
    <w:rsid w:val="00091C5E"/>
    <w:rsid w:val="000A1C8A"/>
    <w:rsid w:val="000B3AC9"/>
    <w:rsid w:val="000B46E1"/>
    <w:rsid w:val="000B53F6"/>
    <w:rsid w:val="000B706D"/>
    <w:rsid w:val="000C6F40"/>
    <w:rsid w:val="000D19F3"/>
    <w:rsid w:val="000D3294"/>
    <w:rsid w:val="000D472C"/>
    <w:rsid w:val="000D75D6"/>
    <w:rsid w:val="000E7DC7"/>
    <w:rsid w:val="000F1EF3"/>
    <w:rsid w:val="00103368"/>
    <w:rsid w:val="0010386F"/>
    <w:rsid w:val="001056F0"/>
    <w:rsid w:val="00112538"/>
    <w:rsid w:val="00154E7F"/>
    <w:rsid w:val="00166B71"/>
    <w:rsid w:val="0017172E"/>
    <w:rsid w:val="00174B5F"/>
    <w:rsid w:val="00175FDF"/>
    <w:rsid w:val="00176D3A"/>
    <w:rsid w:val="00187208"/>
    <w:rsid w:val="001906D9"/>
    <w:rsid w:val="00194B66"/>
    <w:rsid w:val="001A210B"/>
    <w:rsid w:val="001B2107"/>
    <w:rsid w:val="001C7A45"/>
    <w:rsid w:val="001E3D69"/>
    <w:rsid w:val="001F2463"/>
    <w:rsid w:val="001F5087"/>
    <w:rsid w:val="00205707"/>
    <w:rsid w:val="0021023D"/>
    <w:rsid w:val="0021189C"/>
    <w:rsid w:val="0021281C"/>
    <w:rsid w:val="00223336"/>
    <w:rsid w:val="00225144"/>
    <w:rsid w:val="00225637"/>
    <w:rsid w:val="0022695D"/>
    <w:rsid w:val="00230857"/>
    <w:rsid w:val="00231EA8"/>
    <w:rsid w:val="00240107"/>
    <w:rsid w:val="0024485B"/>
    <w:rsid w:val="0024587D"/>
    <w:rsid w:val="00252534"/>
    <w:rsid w:val="00254D27"/>
    <w:rsid w:val="00257933"/>
    <w:rsid w:val="0026237F"/>
    <w:rsid w:val="0026321D"/>
    <w:rsid w:val="002973B1"/>
    <w:rsid w:val="002A7FA6"/>
    <w:rsid w:val="002B5D41"/>
    <w:rsid w:val="002C64B9"/>
    <w:rsid w:val="002D6A1C"/>
    <w:rsid w:val="002E292B"/>
    <w:rsid w:val="002F7483"/>
    <w:rsid w:val="0033079F"/>
    <w:rsid w:val="00335901"/>
    <w:rsid w:val="00343D8B"/>
    <w:rsid w:val="00346129"/>
    <w:rsid w:val="00357C24"/>
    <w:rsid w:val="00370E6F"/>
    <w:rsid w:val="00374D17"/>
    <w:rsid w:val="00390E60"/>
    <w:rsid w:val="003A336C"/>
    <w:rsid w:val="003D4215"/>
    <w:rsid w:val="003F30E1"/>
    <w:rsid w:val="00400541"/>
    <w:rsid w:val="0040345D"/>
    <w:rsid w:val="0041026E"/>
    <w:rsid w:val="0041499D"/>
    <w:rsid w:val="00415C3A"/>
    <w:rsid w:val="00416695"/>
    <w:rsid w:val="0043402A"/>
    <w:rsid w:val="0045120A"/>
    <w:rsid w:val="00461E61"/>
    <w:rsid w:val="00464D3D"/>
    <w:rsid w:val="0048017E"/>
    <w:rsid w:val="004834CE"/>
    <w:rsid w:val="00496839"/>
    <w:rsid w:val="004A0E57"/>
    <w:rsid w:val="004B42B2"/>
    <w:rsid w:val="004D5AA6"/>
    <w:rsid w:val="004D7AE4"/>
    <w:rsid w:val="004E27DB"/>
    <w:rsid w:val="004E513D"/>
    <w:rsid w:val="00541BF6"/>
    <w:rsid w:val="00547B07"/>
    <w:rsid w:val="00567E16"/>
    <w:rsid w:val="00571AEB"/>
    <w:rsid w:val="0057330E"/>
    <w:rsid w:val="00583F8B"/>
    <w:rsid w:val="00595431"/>
    <w:rsid w:val="005A5755"/>
    <w:rsid w:val="005B0B62"/>
    <w:rsid w:val="005B227D"/>
    <w:rsid w:val="005C0C46"/>
    <w:rsid w:val="005C432B"/>
    <w:rsid w:val="005F0DE6"/>
    <w:rsid w:val="005F1272"/>
    <w:rsid w:val="005F52D9"/>
    <w:rsid w:val="005F623C"/>
    <w:rsid w:val="0060074D"/>
    <w:rsid w:val="0061460F"/>
    <w:rsid w:val="00617684"/>
    <w:rsid w:val="00620825"/>
    <w:rsid w:val="00633CC6"/>
    <w:rsid w:val="00640FA6"/>
    <w:rsid w:val="006508F6"/>
    <w:rsid w:val="006511DA"/>
    <w:rsid w:val="00667EE5"/>
    <w:rsid w:val="006707A2"/>
    <w:rsid w:val="0067685E"/>
    <w:rsid w:val="00685663"/>
    <w:rsid w:val="006860F3"/>
    <w:rsid w:val="00686F62"/>
    <w:rsid w:val="00690BE4"/>
    <w:rsid w:val="006978E5"/>
    <w:rsid w:val="006D65E8"/>
    <w:rsid w:val="006E055C"/>
    <w:rsid w:val="006E4E4B"/>
    <w:rsid w:val="006E77FE"/>
    <w:rsid w:val="00711F65"/>
    <w:rsid w:val="007157DE"/>
    <w:rsid w:val="00724A8A"/>
    <w:rsid w:val="00733AFD"/>
    <w:rsid w:val="00742592"/>
    <w:rsid w:val="00745E53"/>
    <w:rsid w:val="007576B1"/>
    <w:rsid w:val="007724F1"/>
    <w:rsid w:val="00774E58"/>
    <w:rsid w:val="007865DA"/>
    <w:rsid w:val="007968D7"/>
    <w:rsid w:val="007A40A1"/>
    <w:rsid w:val="007A79E1"/>
    <w:rsid w:val="007B068B"/>
    <w:rsid w:val="007D20A4"/>
    <w:rsid w:val="007F4E2F"/>
    <w:rsid w:val="00806BE1"/>
    <w:rsid w:val="0081476A"/>
    <w:rsid w:val="00831C2F"/>
    <w:rsid w:val="008355E3"/>
    <w:rsid w:val="0085193C"/>
    <w:rsid w:val="008522C8"/>
    <w:rsid w:val="00857942"/>
    <w:rsid w:val="00865DDB"/>
    <w:rsid w:val="00866842"/>
    <w:rsid w:val="00872A98"/>
    <w:rsid w:val="008864FB"/>
    <w:rsid w:val="008A4B5F"/>
    <w:rsid w:val="008B0C32"/>
    <w:rsid w:val="008C58C2"/>
    <w:rsid w:val="008F2311"/>
    <w:rsid w:val="008F3D40"/>
    <w:rsid w:val="00903091"/>
    <w:rsid w:val="00906717"/>
    <w:rsid w:val="00926DEC"/>
    <w:rsid w:val="00930031"/>
    <w:rsid w:val="0094184F"/>
    <w:rsid w:val="00946F6A"/>
    <w:rsid w:val="00950D43"/>
    <w:rsid w:val="00984321"/>
    <w:rsid w:val="009A27CC"/>
    <w:rsid w:val="009F4078"/>
    <w:rsid w:val="00A15854"/>
    <w:rsid w:val="00A3454A"/>
    <w:rsid w:val="00A46880"/>
    <w:rsid w:val="00A558E8"/>
    <w:rsid w:val="00A558F9"/>
    <w:rsid w:val="00A56560"/>
    <w:rsid w:val="00A620FC"/>
    <w:rsid w:val="00A67178"/>
    <w:rsid w:val="00A709BF"/>
    <w:rsid w:val="00A7419D"/>
    <w:rsid w:val="00A75BC3"/>
    <w:rsid w:val="00A76AD2"/>
    <w:rsid w:val="00A86EBF"/>
    <w:rsid w:val="00A9303C"/>
    <w:rsid w:val="00AA677C"/>
    <w:rsid w:val="00AC7368"/>
    <w:rsid w:val="00AD67D4"/>
    <w:rsid w:val="00AE00EC"/>
    <w:rsid w:val="00AE4802"/>
    <w:rsid w:val="00AF38A0"/>
    <w:rsid w:val="00B079D5"/>
    <w:rsid w:val="00B07DE5"/>
    <w:rsid w:val="00B108B7"/>
    <w:rsid w:val="00B14C18"/>
    <w:rsid w:val="00B36C95"/>
    <w:rsid w:val="00B60620"/>
    <w:rsid w:val="00B65B7E"/>
    <w:rsid w:val="00B70D67"/>
    <w:rsid w:val="00B725A2"/>
    <w:rsid w:val="00B80A7B"/>
    <w:rsid w:val="00B879A9"/>
    <w:rsid w:val="00B97335"/>
    <w:rsid w:val="00BA1133"/>
    <w:rsid w:val="00BA3107"/>
    <w:rsid w:val="00BA3E05"/>
    <w:rsid w:val="00BC366A"/>
    <w:rsid w:val="00BD26BF"/>
    <w:rsid w:val="00BE0A13"/>
    <w:rsid w:val="00BE3D16"/>
    <w:rsid w:val="00BE7746"/>
    <w:rsid w:val="00BF25D4"/>
    <w:rsid w:val="00BF62F3"/>
    <w:rsid w:val="00C10E29"/>
    <w:rsid w:val="00C25C13"/>
    <w:rsid w:val="00C30ABA"/>
    <w:rsid w:val="00C40594"/>
    <w:rsid w:val="00C4726D"/>
    <w:rsid w:val="00C550FE"/>
    <w:rsid w:val="00C775FD"/>
    <w:rsid w:val="00C839F8"/>
    <w:rsid w:val="00C86612"/>
    <w:rsid w:val="00C957D7"/>
    <w:rsid w:val="00CA0E46"/>
    <w:rsid w:val="00CA379A"/>
    <w:rsid w:val="00CB2ADE"/>
    <w:rsid w:val="00CF368A"/>
    <w:rsid w:val="00CF5676"/>
    <w:rsid w:val="00CF5C47"/>
    <w:rsid w:val="00CF6AB7"/>
    <w:rsid w:val="00D1314E"/>
    <w:rsid w:val="00D470A1"/>
    <w:rsid w:val="00D55466"/>
    <w:rsid w:val="00D77823"/>
    <w:rsid w:val="00D8575C"/>
    <w:rsid w:val="00DA3F6C"/>
    <w:rsid w:val="00DB29F9"/>
    <w:rsid w:val="00DC1053"/>
    <w:rsid w:val="00DC40C8"/>
    <w:rsid w:val="00DC51FD"/>
    <w:rsid w:val="00DD08F4"/>
    <w:rsid w:val="00DD1AE2"/>
    <w:rsid w:val="00DD46CC"/>
    <w:rsid w:val="00DE21DD"/>
    <w:rsid w:val="00DE2BD0"/>
    <w:rsid w:val="00DF450A"/>
    <w:rsid w:val="00E02302"/>
    <w:rsid w:val="00E0352E"/>
    <w:rsid w:val="00E04DD1"/>
    <w:rsid w:val="00E053B2"/>
    <w:rsid w:val="00E14FD9"/>
    <w:rsid w:val="00E23C32"/>
    <w:rsid w:val="00E329BF"/>
    <w:rsid w:val="00E33A5C"/>
    <w:rsid w:val="00E40E69"/>
    <w:rsid w:val="00E463B8"/>
    <w:rsid w:val="00E54A66"/>
    <w:rsid w:val="00E61078"/>
    <w:rsid w:val="00E63FC2"/>
    <w:rsid w:val="00E73B8D"/>
    <w:rsid w:val="00E84DE6"/>
    <w:rsid w:val="00E874E7"/>
    <w:rsid w:val="00E90C24"/>
    <w:rsid w:val="00E94829"/>
    <w:rsid w:val="00EA1AD4"/>
    <w:rsid w:val="00EA7357"/>
    <w:rsid w:val="00ED089F"/>
    <w:rsid w:val="00EE1298"/>
    <w:rsid w:val="00EE6ABD"/>
    <w:rsid w:val="00F05D20"/>
    <w:rsid w:val="00F10A13"/>
    <w:rsid w:val="00F21D57"/>
    <w:rsid w:val="00F22909"/>
    <w:rsid w:val="00F240C2"/>
    <w:rsid w:val="00F403D7"/>
    <w:rsid w:val="00F41200"/>
    <w:rsid w:val="00F46DC9"/>
    <w:rsid w:val="00F47D80"/>
    <w:rsid w:val="00F56681"/>
    <w:rsid w:val="00F657B2"/>
    <w:rsid w:val="00F67064"/>
    <w:rsid w:val="00F7534B"/>
    <w:rsid w:val="00F754C4"/>
    <w:rsid w:val="00F82646"/>
    <w:rsid w:val="00F92079"/>
    <w:rsid w:val="00F97C6B"/>
    <w:rsid w:val="00FA0F41"/>
    <w:rsid w:val="00FA1869"/>
    <w:rsid w:val="00FB01ED"/>
    <w:rsid w:val="00FB1653"/>
    <w:rsid w:val="00FB418B"/>
    <w:rsid w:val="00FC6EFE"/>
    <w:rsid w:val="00FD0E09"/>
    <w:rsid w:val="00FE0879"/>
    <w:rsid w:val="00FE2068"/>
    <w:rsid w:val="00FE2C93"/>
    <w:rsid w:val="00FE68F1"/>
    <w:rsid w:val="00FF0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AE2C"/>
  <w15:chartTrackingRefBased/>
  <w15:docId w15:val="{1F8EE44C-E693-7B4B-A596-B2AF241F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E6A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6A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E6A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6A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6A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6AB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6AB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6AB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6AB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6A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6A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6A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6A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6A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6A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6A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6A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6ABD"/>
    <w:rPr>
      <w:rFonts w:eastAsiaTheme="majorEastAsia" w:cstheme="majorBidi"/>
      <w:color w:val="272727" w:themeColor="text1" w:themeTint="D8"/>
    </w:rPr>
  </w:style>
  <w:style w:type="paragraph" w:styleId="Titel">
    <w:name w:val="Title"/>
    <w:basedOn w:val="Standard"/>
    <w:next w:val="Standard"/>
    <w:link w:val="TitelZchn"/>
    <w:uiPriority w:val="10"/>
    <w:qFormat/>
    <w:rsid w:val="00EE6AB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6A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6AB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6A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6AB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E6ABD"/>
    <w:rPr>
      <w:i/>
      <w:iCs/>
      <w:color w:val="404040" w:themeColor="text1" w:themeTint="BF"/>
    </w:rPr>
  </w:style>
  <w:style w:type="paragraph" w:styleId="Listenabsatz">
    <w:name w:val="List Paragraph"/>
    <w:basedOn w:val="Standard"/>
    <w:uiPriority w:val="34"/>
    <w:qFormat/>
    <w:rsid w:val="00EE6ABD"/>
    <w:pPr>
      <w:ind w:left="720"/>
      <w:contextualSpacing/>
    </w:pPr>
  </w:style>
  <w:style w:type="character" w:styleId="IntensiveHervorhebung">
    <w:name w:val="Intense Emphasis"/>
    <w:basedOn w:val="Absatz-Standardschriftart"/>
    <w:uiPriority w:val="21"/>
    <w:qFormat/>
    <w:rsid w:val="00EE6ABD"/>
    <w:rPr>
      <w:i/>
      <w:iCs/>
      <w:color w:val="0F4761" w:themeColor="accent1" w:themeShade="BF"/>
    </w:rPr>
  </w:style>
  <w:style w:type="paragraph" w:styleId="IntensivesZitat">
    <w:name w:val="Intense Quote"/>
    <w:basedOn w:val="Standard"/>
    <w:next w:val="Standard"/>
    <w:link w:val="IntensivesZitatZchn"/>
    <w:uiPriority w:val="30"/>
    <w:qFormat/>
    <w:rsid w:val="00EE6A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6ABD"/>
    <w:rPr>
      <w:i/>
      <w:iCs/>
      <w:color w:val="0F4761" w:themeColor="accent1" w:themeShade="BF"/>
    </w:rPr>
  </w:style>
  <w:style w:type="character" w:styleId="IntensiverVerweis">
    <w:name w:val="Intense Reference"/>
    <w:basedOn w:val="Absatz-Standardschriftart"/>
    <w:uiPriority w:val="32"/>
    <w:qFormat/>
    <w:rsid w:val="00EE6ABD"/>
    <w:rPr>
      <w:b/>
      <w:bCs/>
      <w:smallCaps/>
      <w:color w:val="0F4761" w:themeColor="accent1" w:themeShade="BF"/>
      <w:spacing w:val="5"/>
    </w:rPr>
  </w:style>
  <w:style w:type="character" w:styleId="Hyperlink">
    <w:name w:val="Hyperlink"/>
    <w:basedOn w:val="Absatz-Standardschriftart"/>
    <w:uiPriority w:val="99"/>
    <w:unhideWhenUsed/>
    <w:rsid w:val="005F52D9"/>
    <w:rPr>
      <w:color w:val="467886" w:themeColor="hyperlink"/>
      <w:u w:val="single"/>
    </w:rPr>
  </w:style>
  <w:style w:type="character" w:styleId="NichtaufgelsteErwhnung">
    <w:name w:val="Unresolved Mention"/>
    <w:basedOn w:val="Absatz-Standardschriftart"/>
    <w:uiPriority w:val="99"/>
    <w:semiHidden/>
    <w:unhideWhenUsed/>
    <w:rsid w:val="005F52D9"/>
    <w:rPr>
      <w:color w:val="605E5C"/>
      <w:shd w:val="clear" w:color="auto" w:fill="E1DFDD"/>
    </w:rPr>
  </w:style>
  <w:style w:type="character" w:styleId="BesuchterLink">
    <w:name w:val="FollowedHyperlink"/>
    <w:basedOn w:val="Absatz-Standardschriftart"/>
    <w:uiPriority w:val="99"/>
    <w:semiHidden/>
    <w:unhideWhenUsed/>
    <w:rsid w:val="00F670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2391</Words>
  <Characters>15064</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Hutsteiner</dc:creator>
  <cp:keywords/>
  <dc:description/>
  <cp:lastModifiedBy>Julia Hutsteiner</cp:lastModifiedBy>
  <cp:revision>30</cp:revision>
  <cp:lastPrinted>2025-01-21T14:22:00Z</cp:lastPrinted>
  <dcterms:created xsi:type="dcterms:W3CDTF">2025-01-30T13:06:00Z</dcterms:created>
  <dcterms:modified xsi:type="dcterms:W3CDTF">2025-02-08T10:30:00Z</dcterms:modified>
</cp:coreProperties>
</file>